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59F3" w:rsidRPr="007536AD" w:rsidRDefault="00D359F3" w:rsidP="00D359F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bookmarkStart w:id="0" w:name="_Hlk152859161"/>
      <w:r w:rsidRPr="007536AD">
        <w:rPr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им. И. А. Ковалева»</w:t>
      </w:r>
    </w:p>
    <w:bookmarkEnd w:id="0"/>
    <w:p w:rsidR="00225028" w:rsidRPr="00D359F3" w:rsidRDefault="00225028" w:rsidP="00D359F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225028" w:rsidRPr="00D359F3">
        <w:rPr>
          <w:b/>
          <w:caps/>
          <w:sz w:val="28"/>
          <w:szCs w:val="28"/>
        </w:rPr>
        <w:t>ПРОГРАММа УЧЕБНОЙ ДИСЦИПЛИНЫ</w:t>
      </w:r>
    </w:p>
    <w:p w:rsidR="00225028" w:rsidRPr="00D359F3" w:rsidRDefault="00225028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D359F3" w:rsidRDefault="00730CC0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359F3">
        <w:rPr>
          <w:b/>
          <w:sz w:val="28"/>
          <w:szCs w:val="28"/>
        </w:rPr>
        <w:t>ОП.1</w:t>
      </w:r>
      <w:r w:rsidR="00EB4DC4">
        <w:rPr>
          <w:b/>
          <w:sz w:val="28"/>
          <w:szCs w:val="28"/>
        </w:rPr>
        <w:t>2</w:t>
      </w:r>
      <w:r w:rsidR="00C26DD1" w:rsidRPr="00D359F3">
        <w:rPr>
          <w:b/>
          <w:sz w:val="28"/>
          <w:szCs w:val="28"/>
        </w:rPr>
        <w:t xml:space="preserve"> </w:t>
      </w:r>
      <w:r w:rsidR="00335CB5" w:rsidRPr="00D359F3">
        <w:rPr>
          <w:b/>
          <w:caps/>
          <w:sz w:val="28"/>
          <w:szCs w:val="28"/>
        </w:rPr>
        <w:t>Основы предпринимательской деятельности</w:t>
      </w: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242688" w:rsidRPr="00D359F3" w:rsidRDefault="00730CC0" w:rsidP="00D359F3">
      <w:pPr>
        <w:jc w:val="center"/>
        <w:rPr>
          <w:b/>
          <w:bCs/>
          <w:sz w:val="28"/>
          <w:szCs w:val="28"/>
        </w:rPr>
      </w:pPr>
      <w:r w:rsidRPr="00D359F3">
        <w:rPr>
          <w:b/>
          <w:bCs/>
          <w:sz w:val="28"/>
          <w:szCs w:val="28"/>
        </w:rPr>
        <w:t xml:space="preserve">г. </w:t>
      </w:r>
      <w:r w:rsidR="00225028" w:rsidRPr="00D359F3">
        <w:rPr>
          <w:b/>
          <w:bCs/>
          <w:sz w:val="28"/>
          <w:szCs w:val="28"/>
        </w:rPr>
        <w:t>Западная Двина, 20</w:t>
      </w:r>
      <w:r w:rsidRPr="00D359F3">
        <w:rPr>
          <w:b/>
          <w:bCs/>
          <w:sz w:val="28"/>
          <w:szCs w:val="28"/>
        </w:rPr>
        <w:t>2</w:t>
      </w:r>
      <w:r w:rsidR="005C5C83">
        <w:rPr>
          <w:b/>
          <w:bCs/>
          <w:sz w:val="28"/>
          <w:szCs w:val="28"/>
        </w:rPr>
        <w:t>6</w:t>
      </w:r>
      <w:r w:rsidRPr="00D359F3">
        <w:rPr>
          <w:b/>
          <w:bCs/>
          <w:sz w:val="28"/>
          <w:szCs w:val="28"/>
        </w:rPr>
        <w:t xml:space="preserve"> г.</w:t>
      </w:r>
    </w:p>
    <w:p w:rsidR="00225028" w:rsidRPr="00D359F3" w:rsidRDefault="00225028" w:rsidP="00D359F3">
      <w:pPr>
        <w:jc w:val="center"/>
        <w:rPr>
          <w:b/>
        </w:rPr>
      </w:pPr>
    </w:p>
    <w:p w:rsidR="00D359F3" w:rsidRDefault="0059745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bookmarkStart w:id="1" w:name="_GoBack"/>
      <w:r>
        <w:rPr>
          <w:noProof/>
        </w:rPr>
        <w:lastRenderedPageBreak/>
        <w:drawing>
          <wp:inline distT="0" distB="0" distL="0" distR="0">
            <wp:extent cx="6652260" cy="847803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55370" cy="848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359F3" w:rsidRP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359F3" w:rsidRDefault="00D359F3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359F3" w:rsidRDefault="00D359F3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359F3" w:rsidRDefault="00D359F3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35152E" w:rsidRPr="00D359F3" w:rsidRDefault="0035152E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359F3">
        <w:rPr>
          <w:b/>
        </w:rPr>
        <w:t>СОДЕРЖАНИЕ</w:t>
      </w:r>
    </w:p>
    <w:tbl>
      <w:tblPr>
        <w:tblW w:w="10800" w:type="dxa"/>
        <w:tblLook w:val="01E0" w:firstRow="1" w:lastRow="1" w:firstColumn="1" w:lastColumn="1" w:noHBand="0" w:noVBand="0"/>
      </w:tblPr>
      <w:tblGrid>
        <w:gridCol w:w="8897"/>
        <w:gridCol w:w="1903"/>
      </w:tblGrid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35152E" w:rsidP="00D359F3">
            <w:pPr>
              <w:jc w:val="center"/>
              <w:rPr>
                <w:b/>
              </w:rPr>
            </w:pPr>
            <w:r w:rsidRPr="00D359F3">
              <w:rPr>
                <w:b/>
              </w:rPr>
              <w:t>стр.</w:t>
            </w:r>
          </w:p>
        </w:tc>
      </w:tr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D359F3" w:rsidP="00D359F3">
            <w:pPr>
              <w:pStyle w:val="af0"/>
              <w:numPr>
                <w:ilvl w:val="0"/>
                <w:numId w:val="7"/>
              </w:numPr>
              <w:rPr>
                <w:b/>
              </w:rPr>
            </w:pPr>
            <w:r w:rsidRPr="00D359F3">
              <w:rPr>
                <w:b/>
              </w:rPr>
              <w:t xml:space="preserve">ОБЩАЯ ХАРАКТЕРИСТИКА РАБОЧЕЙ ПРОГРАММЫ УЧЕБНОЙ ДИСЦИПЛИНЫ </w:t>
            </w:r>
          </w:p>
        </w:tc>
        <w:tc>
          <w:tcPr>
            <w:tcW w:w="1903" w:type="dxa"/>
            <w:shd w:val="clear" w:color="auto" w:fill="auto"/>
          </w:tcPr>
          <w:p w:rsidR="0035152E" w:rsidRPr="00D359F3" w:rsidRDefault="00322961" w:rsidP="00D359F3">
            <w:pPr>
              <w:jc w:val="center"/>
              <w:rPr>
                <w:b/>
              </w:rPr>
            </w:pPr>
            <w:r w:rsidRPr="00D359F3">
              <w:rPr>
                <w:b/>
              </w:rPr>
              <w:t>4</w:t>
            </w:r>
          </w:p>
        </w:tc>
      </w:tr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D359F3">
              <w:rPr>
                <w:b/>
                <w:caps/>
              </w:rPr>
              <w:t>СТРУКТУРА и содержание УЧЕБНОЙ ДИСЦИПЛИНЫ</w:t>
            </w:r>
          </w:p>
          <w:p w:rsidR="0035152E" w:rsidRPr="00D359F3" w:rsidRDefault="0035152E" w:rsidP="00D359F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D359F3" w:rsidP="00D359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5152E" w:rsidRPr="00D359F3" w:rsidTr="00D359F3">
        <w:trPr>
          <w:trHeight w:val="670"/>
        </w:trPr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D359F3">
              <w:rPr>
                <w:b/>
                <w:caps/>
              </w:rPr>
              <w:t>условия реализации учебной дисциплины</w:t>
            </w:r>
          </w:p>
          <w:p w:rsidR="0035152E" w:rsidRPr="00D359F3" w:rsidRDefault="0035152E" w:rsidP="00D359F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D359F3" w:rsidP="00D359F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D359F3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152E" w:rsidRPr="00D359F3" w:rsidRDefault="0035152E" w:rsidP="00D359F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D359F3" w:rsidP="00D359F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D359F3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359F3" w:rsidRDefault="00D359F3">
      <w:pPr>
        <w:rPr>
          <w:b/>
        </w:rPr>
      </w:pPr>
      <w:r>
        <w:rPr>
          <w:b/>
        </w:rPr>
        <w:br w:type="page"/>
      </w:r>
    </w:p>
    <w:p w:rsidR="00D359F3" w:rsidRDefault="00D359F3" w:rsidP="00D359F3">
      <w:pPr>
        <w:pStyle w:val="af0"/>
        <w:numPr>
          <w:ilvl w:val="0"/>
          <w:numId w:val="8"/>
        </w:numPr>
        <w:jc w:val="center"/>
        <w:rPr>
          <w:b/>
        </w:rPr>
      </w:pPr>
      <w:r w:rsidRPr="00D359F3">
        <w:rPr>
          <w:b/>
        </w:rPr>
        <w:lastRenderedPageBreak/>
        <w:t xml:space="preserve">ОБЩАЯ ХАРАКТЕРИСТИКА РАБОЧЕЙ ПРОГРАММЫ УЧЕБНОЙ ДИСЦИПЛИНЫ </w:t>
      </w:r>
    </w:p>
    <w:p w:rsidR="00D359F3" w:rsidRPr="00730CC0" w:rsidRDefault="00D359F3" w:rsidP="00D359F3">
      <w:pPr>
        <w:pStyle w:val="af0"/>
        <w:ind w:left="1080"/>
        <w:jc w:val="center"/>
        <w:rPr>
          <w:b/>
        </w:rPr>
      </w:pPr>
      <w:r w:rsidRPr="00730CC0">
        <w:rPr>
          <w:b/>
        </w:rPr>
        <w:t>Основы предпринимательской деятельности</w:t>
      </w:r>
    </w:p>
    <w:p w:rsidR="00D359F3" w:rsidRPr="00730CC0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730CC0">
        <w:rPr>
          <w:b/>
        </w:rPr>
        <w:t>1.1. Область применения   программы</w:t>
      </w:r>
    </w:p>
    <w:p w:rsidR="00D359F3" w:rsidRPr="00730CC0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730CC0">
        <w:t xml:space="preserve"> </w:t>
      </w:r>
      <w:r w:rsidRPr="00730CC0"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>
        <w:rPr>
          <w:b/>
        </w:rPr>
        <w:t>09.02.01 Компьютерные системы и комплексы</w:t>
      </w:r>
      <w:r>
        <w:t>.</w:t>
      </w:r>
    </w:p>
    <w:p w:rsidR="00D359F3" w:rsidRPr="000556F2" w:rsidRDefault="00D359F3" w:rsidP="00D359F3">
      <w:pPr>
        <w:ind w:firstLine="708"/>
        <w:jc w:val="both"/>
      </w:pPr>
      <w:r w:rsidRPr="00730CC0">
        <w:rPr>
          <w:i/>
        </w:rPr>
        <w:t xml:space="preserve"> </w:t>
      </w:r>
      <w:r w:rsidRPr="000556F2">
        <w:rPr>
          <w:rFonts w:eastAsia="Arno Pro"/>
          <w:spacing w:val="-1"/>
          <w:w w:val="108"/>
        </w:rPr>
        <w:t>Пр</w:t>
      </w:r>
      <w:r w:rsidRPr="000556F2">
        <w:rPr>
          <w:rFonts w:eastAsia="Arno Pro"/>
          <w:spacing w:val="1"/>
          <w:w w:val="108"/>
        </w:rPr>
        <w:t>о</w:t>
      </w:r>
      <w:r w:rsidRPr="000556F2">
        <w:rPr>
          <w:rFonts w:eastAsia="Arno Pro"/>
          <w:w w:val="108"/>
        </w:rPr>
        <w:t>г</w:t>
      </w:r>
      <w:r w:rsidRPr="000556F2">
        <w:rPr>
          <w:rFonts w:eastAsia="Arno Pro"/>
          <w:spacing w:val="-1"/>
          <w:w w:val="108"/>
        </w:rPr>
        <w:t>р</w:t>
      </w:r>
      <w:r w:rsidRPr="000556F2">
        <w:rPr>
          <w:rFonts w:eastAsia="Arno Pro"/>
          <w:spacing w:val="-2"/>
          <w:w w:val="108"/>
        </w:rPr>
        <w:t>а</w:t>
      </w:r>
      <w:r w:rsidRPr="000556F2">
        <w:rPr>
          <w:rFonts w:eastAsia="Arno Pro"/>
          <w:w w:val="108"/>
        </w:rPr>
        <w:t xml:space="preserve">мма </w:t>
      </w:r>
      <w:r w:rsidRPr="000556F2">
        <w:rPr>
          <w:rFonts w:eastAsia="Arno Pro"/>
          <w:spacing w:val="-4"/>
          <w:w w:val="108"/>
        </w:rPr>
        <w:t>у</w:t>
      </w:r>
      <w:r w:rsidRPr="000556F2">
        <w:rPr>
          <w:rFonts w:eastAsia="Arno Pro"/>
          <w:w w:val="108"/>
        </w:rPr>
        <w:t>че</w:t>
      </w:r>
      <w:r w:rsidRPr="000556F2">
        <w:rPr>
          <w:rFonts w:eastAsia="Arno Pro"/>
          <w:spacing w:val="1"/>
          <w:w w:val="108"/>
        </w:rPr>
        <w:t>бн</w:t>
      </w:r>
      <w:r w:rsidRPr="000556F2">
        <w:rPr>
          <w:rFonts w:eastAsia="Arno Pro"/>
          <w:spacing w:val="-1"/>
          <w:w w:val="108"/>
        </w:rPr>
        <w:t>о</w:t>
      </w:r>
      <w:r w:rsidRPr="000556F2">
        <w:rPr>
          <w:rFonts w:eastAsia="Arno Pro"/>
          <w:w w:val="108"/>
        </w:rPr>
        <w:t xml:space="preserve">й </w:t>
      </w:r>
      <w:r w:rsidRPr="000556F2">
        <w:rPr>
          <w:rFonts w:eastAsia="Arno Pro"/>
          <w:spacing w:val="1"/>
          <w:w w:val="108"/>
        </w:rPr>
        <w:t>д</w:t>
      </w:r>
      <w:r w:rsidRPr="000556F2">
        <w:rPr>
          <w:rFonts w:eastAsia="Arno Pro"/>
          <w:spacing w:val="-1"/>
          <w:w w:val="108"/>
        </w:rPr>
        <w:t>и</w:t>
      </w:r>
      <w:r w:rsidRPr="000556F2">
        <w:rPr>
          <w:rFonts w:eastAsia="Arno Pro"/>
          <w:w w:val="108"/>
        </w:rPr>
        <w:t>с</w:t>
      </w:r>
      <w:r w:rsidRPr="000556F2">
        <w:rPr>
          <w:rFonts w:eastAsia="Arno Pro"/>
          <w:spacing w:val="-1"/>
          <w:w w:val="108"/>
        </w:rPr>
        <w:t>ц</w:t>
      </w:r>
      <w:r w:rsidRPr="000556F2">
        <w:rPr>
          <w:rFonts w:eastAsia="Arno Pro"/>
          <w:spacing w:val="1"/>
          <w:w w:val="108"/>
        </w:rPr>
        <w:t>ип</w:t>
      </w:r>
      <w:r w:rsidRPr="000556F2">
        <w:rPr>
          <w:rFonts w:eastAsia="Arno Pro"/>
          <w:spacing w:val="-1"/>
          <w:w w:val="108"/>
        </w:rPr>
        <w:t>лин</w:t>
      </w:r>
      <w:r w:rsidRPr="000556F2">
        <w:rPr>
          <w:rFonts w:eastAsia="Arno Pro"/>
          <w:w w:val="108"/>
        </w:rPr>
        <w:t xml:space="preserve">ы </w:t>
      </w:r>
      <w:r w:rsidRPr="000556F2">
        <w:rPr>
          <w:rFonts w:eastAsia="Arno Pro"/>
        </w:rPr>
        <w:t>м</w:t>
      </w:r>
      <w:r w:rsidRPr="000556F2">
        <w:rPr>
          <w:rFonts w:eastAsia="Arno Pro"/>
          <w:spacing w:val="1"/>
        </w:rPr>
        <w:t>о</w:t>
      </w:r>
      <w:r w:rsidRPr="000556F2">
        <w:rPr>
          <w:rFonts w:eastAsia="Arno Pro"/>
          <w:spacing w:val="-2"/>
        </w:rPr>
        <w:t>ж</w:t>
      </w:r>
      <w:r>
        <w:rPr>
          <w:rFonts w:eastAsia="Arno Pro"/>
        </w:rPr>
        <w:t xml:space="preserve">ет </w:t>
      </w:r>
      <w:r w:rsidRPr="000556F2">
        <w:rPr>
          <w:rFonts w:eastAsia="Arno Pro"/>
          <w:spacing w:val="1"/>
        </w:rPr>
        <w:t>б</w:t>
      </w:r>
      <w:r w:rsidRPr="000556F2">
        <w:rPr>
          <w:rFonts w:eastAsia="Arno Pro"/>
          <w:spacing w:val="-1"/>
        </w:rPr>
        <w:t>ы</w:t>
      </w:r>
      <w:r>
        <w:rPr>
          <w:rFonts w:eastAsia="Arno Pro"/>
        </w:rPr>
        <w:t xml:space="preserve">ть </w:t>
      </w:r>
      <w:r w:rsidRPr="000556F2">
        <w:rPr>
          <w:rFonts w:eastAsia="Arno Pro"/>
          <w:spacing w:val="1"/>
          <w:w w:val="112"/>
        </w:rPr>
        <w:t>и</w:t>
      </w:r>
      <w:r w:rsidRPr="000556F2">
        <w:rPr>
          <w:rFonts w:eastAsia="Arno Pro"/>
          <w:w w:val="112"/>
        </w:rPr>
        <w:t>с</w:t>
      </w:r>
      <w:r w:rsidRPr="000556F2">
        <w:rPr>
          <w:rFonts w:eastAsia="Arno Pro"/>
          <w:spacing w:val="1"/>
          <w:w w:val="112"/>
        </w:rPr>
        <w:t>по</w:t>
      </w:r>
      <w:r w:rsidRPr="000556F2">
        <w:rPr>
          <w:rFonts w:eastAsia="Arno Pro"/>
          <w:spacing w:val="-1"/>
          <w:w w:val="112"/>
        </w:rPr>
        <w:t>ль</w:t>
      </w:r>
      <w:r w:rsidRPr="000556F2">
        <w:rPr>
          <w:rFonts w:eastAsia="Arno Pro"/>
          <w:w w:val="112"/>
        </w:rPr>
        <w:t>зо</w:t>
      </w:r>
      <w:r w:rsidRPr="000556F2">
        <w:rPr>
          <w:rFonts w:eastAsia="Arno Pro"/>
          <w:spacing w:val="-2"/>
          <w:w w:val="112"/>
        </w:rPr>
        <w:t>в</w:t>
      </w:r>
      <w:r w:rsidRPr="000556F2">
        <w:rPr>
          <w:rFonts w:eastAsia="Arno Pro"/>
          <w:w w:val="112"/>
        </w:rPr>
        <w:t>а</w:t>
      </w:r>
      <w:r w:rsidRPr="000556F2">
        <w:rPr>
          <w:rFonts w:eastAsia="Arno Pro"/>
          <w:spacing w:val="1"/>
          <w:w w:val="112"/>
        </w:rPr>
        <w:t>н</w:t>
      </w:r>
      <w:r>
        <w:rPr>
          <w:rFonts w:eastAsia="Arno Pro"/>
          <w:w w:val="112"/>
        </w:rPr>
        <w:t xml:space="preserve">а </w:t>
      </w:r>
      <w:r w:rsidRPr="000556F2">
        <w:rPr>
          <w:rFonts w:eastAsia="Arno Pro"/>
          <w:w w:val="112"/>
        </w:rPr>
        <w:t>в</w:t>
      </w:r>
      <w:r>
        <w:rPr>
          <w:rFonts w:eastAsia="Arno Pro"/>
          <w:w w:val="112"/>
        </w:rPr>
        <w:t xml:space="preserve"> </w:t>
      </w:r>
      <w:r w:rsidRPr="000556F2">
        <w:rPr>
          <w:rFonts w:eastAsia="Arno Pro"/>
          <w:spacing w:val="1"/>
          <w:w w:val="107"/>
        </w:rPr>
        <w:t>д</w:t>
      </w:r>
      <w:r w:rsidRPr="000556F2">
        <w:rPr>
          <w:rFonts w:eastAsia="Arno Pro"/>
          <w:spacing w:val="-1"/>
          <w:w w:val="107"/>
        </w:rPr>
        <w:t>оп</w:t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spacing w:val="-1"/>
          <w:w w:val="107"/>
        </w:rPr>
        <w:t>л</w:t>
      </w:r>
      <w:r w:rsidRPr="000556F2">
        <w:rPr>
          <w:rFonts w:eastAsia="Arno Pro"/>
          <w:spacing w:val="1"/>
          <w:w w:val="107"/>
        </w:rPr>
        <w:t>ни</w:t>
      </w:r>
      <w:r w:rsidRPr="000556F2">
        <w:rPr>
          <w:rFonts w:eastAsia="Arno Pro"/>
          <w:spacing w:val="-3"/>
          <w:w w:val="107"/>
        </w:rPr>
        <w:t>т</w:t>
      </w:r>
      <w:r w:rsidRPr="000556F2">
        <w:rPr>
          <w:rFonts w:eastAsia="Arno Pro"/>
          <w:w w:val="107"/>
        </w:rPr>
        <w:t>ел</w:t>
      </w:r>
      <w:r w:rsidRPr="000556F2">
        <w:rPr>
          <w:rFonts w:eastAsia="Arno Pro"/>
          <w:spacing w:val="-2"/>
          <w:w w:val="107"/>
        </w:rPr>
        <w:t>ь</w:t>
      </w:r>
      <w:r w:rsidRPr="000556F2">
        <w:rPr>
          <w:rFonts w:eastAsia="Arno Pro"/>
          <w:spacing w:val="1"/>
          <w:w w:val="107"/>
        </w:rPr>
        <w:t>н</w:t>
      </w:r>
      <w:r w:rsidRPr="000556F2">
        <w:rPr>
          <w:rFonts w:eastAsia="Arno Pro"/>
          <w:spacing w:val="-1"/>
          <w:w w:val="107"/>
        </w:rPr>
        <w:t>о</w:t>
      </w:r>
      <w:r w:rsidRPr="000556F2">
        <w:rPr>
          <w:rFonts w:eastAsia="Arno Pro"/>
          <w:w w:val="107"/>
        </w:rPr>
        <w:t>м</w:t>
      </w:r>
      <w:r w:rsidRPr="000556F2">
        <w:rPr>
          <w:rFonts w:eastAsia="Arno Pro"/>
          <w:spacing w:val="-33"/>
          <w:w w:val="107"/>
        </w:rPr>
        <w:t xml:space="preserve"> </w:t>
      </w:r>
      <w:r w:rsidRPr="000556F2">
        <w:rPr>
          <w:rFonts w:eastAsia="Arno Pro"/>
          <w:spacing w:val="-1"/>
          <w:w w:val="107"/>
        </w:rPr>
        <w:t>п</w:t>
      </w:r>
      <w:r w:rsidRPr="000556F2">
        <w:rPr>
          <w:rFonts w:eastAsia="Arno Pro"/>
          <w:spacing w:val="1"/>
          <w:w w:val="107"/>
        </w:rPr>
        <w:t>р</w:t>
      </w:r>
      <w:r w:rsidRPr="000556F2">
        <w:rPr>
          <w:rFonts w:eastAsia="Arno Pro"/>
          <w:spacing w:val="-1"/>
          <w:w w:val="107"/>
        </w:rPr>
        <w:t>о</w:t>
      </w:r>
      <w:r w:rsidRPr="000556F2">
        <w:rPr>
          <w:rFonts w:eastAsia="Arno Pro"/>
          <w:w w:val="107"/>
        </w:rPr>
        <w:t>фес</w:t>
      </w:r>
      <w:r w:rsidRPr="000556F2">
        <w:rPr>
          <w:rFonts w:eastAsia="Arno Pro"/>
          <w:spacing w:val="-2"/>
          <w:w w:val="107"/>
        </w:rPr>
        <w:t>с</w:t>
      </w:r>
      <w:r w:rsidRPr="000556F2">
        <w:rPr>
          <w:rFonts w:eastAsia="Arno Pro"/>
          <w:spacing w:val="-1"/>
          <w:w w:val="107"/>
        </w:rPr>
        <w:t>и</w:t>
      </w:r>
      <w:r w:rsidRPr="000556F2">
        <w:rPr>
          <w:rFonts w:eastAsia="Arno Pro"/>
          <w:spacing w:val="1"/>
          <w:w w:val="107"/>
        </w:rPr>
        <w:t>он</w:t>
      </w:r>
      <w:r w:rsidRPr="000556F2">
        <w:rPr>
          <w:rFonts w:eastAsia="Arno Pro"/>
          <w:w w:val="107"/>
        </w:rPr>
        <w:t>ал</w:t>
      </w:r>
      <w:r w:rsidRPr="000556F2">
        <w:rPr>
          <w:rFonts w:eastAsia="Arno Pro"/>
          <w:spacing w:val="-2"/>
          <w:w w:val="107"/>
        </w:rPr>
        <w:t>ь</w:t>
      </w:r>
      <w:r w:rsidRPr="000556F2">
        <w:rPr>
          <w:rFonts w:eastAsia="Arno Pro"/>
          <w:spacing w:val="-1"/>
          <w:w w:val="107"/>
        </w:rPr>
        <w:t>н</w:t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w w:val="107"/>
        </w:rPr>
        <w:t>м</w:t>
      </w:r>
      <w:r w:rsidRPr="000556F2">
        <w:rPr>
          <w:rFonts w:eastAsia="Arno Pro"/>
          <w:spacing w:val="-50"/>
          <w:w w:val="107"/>
        </w:rPr>
        <w:t xml:space="preserve"> </w:t>
      </w:r>
      <w:r w:rsidRPr="000556F2">
        <w:rPr>
          <w:rFonts w:eastAsia="Arno Pro"/>
        </w:rPr>
        <w:tab/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spacing w:val="-1"/>
          <w:w w:val="107"/>
        </w:rPr>
        <w:t>б</w:t>
      </w:r>
      <w:r w:rsidRPr="000556F2">
        <w:rPr>
          <w:rFonts w:eastAsia="Arno Pro"/>
          <w:spacing w:val="1"/>
          <w:w w:val="107"/>
        </w:rPr>
        <w:t>р</w:t>
      </w:r>
      <w:r w:rsidRPr="000556F2">
        <w:rPr>
          <w:rFonts w:eastAsia="Arno Pro"/>
          <w:w w:val="107"/>
        </w:rPr>
        <w:t>а</w:t>
      </w:r>
      <w:r w:rsidRPr="000556F2">
        <w:rPr>
          <w:rFonts w:eastAsia="Arno Pro"/>
          <w:spacing w:val="-3"/>
          <w:w w:val="107"/>
        </w:rPr>
        <w:t>з</w:t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w w:val="107"/>
        </w:rPr>
        <w:t>ва</w:t>
      </w:r>
      <w:r w:rsidRPr="000556F2">
        <w:rPr>
          <w:rFonts w:eastAsia="Arno Pro"/>
          <w:spacing w:val="-2"/>
          <w:w w:val="107"/>
        </w:rPr>
        <w:t>н</w:t>
      </w:r>
      <w:r w:rsidRPr="000556F2">
        <w:rPr>
          <w:rFonts w:eastAsia="Arno Pro"/>
          <w:spacing w:val="-1"/>
          <w:w w:val="107"/>
        </w:rPr>
        <w:t>и</w:t>
      </w:r>
      <w:r w:rsidRPr="000556F2">
        <w:rPr>
          <w:rFonts w:eastAsia="Arno Pro"/>
          <w:w w:val="107"/>
        </w:rPr>
        <w:t>и</w:t>
      </w:r>
      <w:r w:rsidRPr="000556F2">
        <w:rPr>
          <w:rFonts w:eastAsia="Arno Pro"/>
        </w:rPr>
        <w:tab/>
        <w:t>и</w:t>
      </w:r>
      <w:r w:rsidRPr="000556F2">
        <w:rPr>
          <w:rFonts w:eastAsia="Arno Pro"/>
          <w:spacing w:val="-43"/>
        </w:rPr>
        <w:t xml:space="preserve"> </w:t>
      </w:r>
      <w:r w:rsidRPr="000556F2">
        <w:rPr>
          <w:rFonts w:eastAsia="Arno Pro"/>
          <w:spacing w:val="-1"/>
          <w:w w:val="108"/>
        </w:rPr>
        <w:t>п</w:t>
      </w:r>
      <w:r w:rsidRPr="000556F2">
        <w:rPr>
          <w:rFonts w:eastAsia="Arno Pro"/>
          <w:spacing w:val="1"/>
          <w:w w:val="102"/>
        </w:rPr>
        <w:t>р</w:t>
      </w:r>
      <w:r w:rsidRPr="000556F2">
        <w:rPr>
          <w:rFonts w:eastAsia="Arno Pro"/>
          <w:spacing w:val="-1"/>
          <w:w w:val="101"/>
        </w:rPr>
        <w:t>о</w:t>
      </w:r>
      <w:r w:rsidRPr="000556F2">
        <w:rPr>
          <w:rFonts w:eastAsia="Arno Pro"/>
          <w:w w:val="109"/>
        </w:rPr>
        <w:t>фес</w:t>
      </w:r>
      <w:r w:rsidRPr="000556F2">
        <w:rPr>
          <w:rFonts w:eastAsia="Arno Pro"/>
          <w:spacing w:val="-2"/>
          <w:w w:val="109"/>
        </w:rPr>
        <w:t>с</w:t>
      </w:r>
      <w:r w:rsidRPr="000556F2">
        <w:rPr>
          <w:rFonts w:eastAsia="Arno Pro"/>
          <w:spacing w:val="-1"/>
          <w:w w:val="107"/>
        </w:rPr>
        <w:t>и</w:t>
      </w:r>
      <w:r w:rsidRPr="000556F2">
        <w:rPr>
          <w:rFonts w:eastAsia="Arno Pro"/>
          <w:spacing w:val="1"/>
          <w:w w:val="101"/>
        </w:rPr>
        <w:t>о</w:t>
      </w:r>
      <w:r w:rsidRPr="000556F2">
        <w:rPr>
          <w:rFonts w:eastAsia="Arno Pro"/>
          <w:spacing w:val="1"/>
          <w:w w:val="107"/>
        </w:rPr>
        <w:t>н</w:t>
      </w:r>
      <w:r w:rsidRPr="000556F2">
        <w:rPr>
          <w:rFonts w:eastAsia="Arno Pro"/>
          <w:w w:val="113"/>
        </w:rPr>
        <w:t>ал</w:t>
      </w:r>
      <w:r w:rsidRPr="000556F2">
        <w:rPr>
          <w:rFonts w:eastAsia="Arno Pro"/>
          <w:spacing w:val="-2"/>
          <w:w w:val="113"/>
        </w:rPr>
        <w:t>ь</w:t>
      </w:r>
      <w:r w:rsidRPr="000556F2">
        <w:rPr>
          <w:rFonts w:eastAsia="Arno Pro"/>
          <w:spacing w:val="-1"/>
          <w:w w:val="107"/>
        </w:rPr>
        <w:t>н</w:t>
      </w:r>
      <w:r w:rsidRPr="000556F2">
        <w:rPr>
          <w:rFonts w:eastAsia="Arno Pro"/>
          <w:spacing w:val="-1"/>
          <w:w w:val="101"/>
        </w:rPr>
        <w:t>о</w:t>
      </w:r>
      <w:r w:rsidRPr="000556F2">
        <w:rPr>
          <w:rFonts w:eastAsia="Arno Pro"/>
          <w:w w:val="107"/>
        </w:rPr>
        <w:t xml:space="preserve">й </w:t>
      </w:r>
      <w:r w:rsidRPr="000556F2">
        <w:rPr>
          <w:rFonts w:eastAsia="Arno Pro"/>
          <w:spacing w:val="1"/>
          <w:w w:val="106"/>
        </w:rPr>
        <w:t>п</w:t>
      </w:r>
      <w:r w:rsidRPr="000556F2">
        <w:rPr>
          <w:rFonts w:eastAsia="Arno Pro"/>
          <w:spacing w:val="-1"/>
          <w:w w:val="106"/>
        </w:rPr>
        <w:t>о</w:t>
      </w:r>
      <w:r w:rsidRPr="000556F2">
        <w:rPr>
          <w:rFonts w:eastAsia="Arno Pro"/>
          <w:spacing w:val="1"/>
          <w:w w:val="106"/>
        </w:rPr>
        <w:t>д</w:t>
      </w:r>
      <w:r w:rsidRPr="000556F2">
        <w:rPr>
          <w:rFonts w:eastAsia="Arno Pro"/>
          <w:spacing w:val="-2"/>
          <w:w w:val="106"/>
        </w:rPr>
        <w:t>г</w:t>
      </w:r>
      <w:r w:rsidRPr="000556F2">
        <w:rPr>
          <w:rFonts w:eastAsia="Arno Pro"/>
          <w:spacing w:val="1"/>
          <w:w w:val="106"/>
        </w:rPr>
        <w:t>о</w:t>
      </w:r>
      <w:r w:rsidRPr="000556F2">
        <w:rPr>
          <w:rFonts w:eastAsia="Arno Pro"/>
          <w:w w:val="106"/>
        </w:rPr>
        <w:t>т</w:t>
      </w:r>
      <w:r w:rsidRPr="000556F2">
        <w:rPr>
          <w:rFonts w:eastAsia="Arno Pro"/>
          <w:spacing w:val="1"/>
          <w:w w:val="106"/>
        </w:rPr>
        <w:t>о</w:t>
      </w:r>
      <w:r w:rsidRPr="000556F2">
        <w:rPr>
          <w:rFonts w:eastAsia="Arno Pro"/>
          <w:spacing w:val="-3"/>
          <w:w w:val="106"/>
        </w:rPr>
        <w:t>в</w:t>
      </w:r>
      <w:r w:rsidRPr="000556F2">
        <w:rPr>
          <w:rFonts w:eastAsia="Arno Pro"/>
          <w:w w:val="106"/>
        </w:rPr>
        <w:t>ке</w:t>
      </w:r>
      <w:r>
        <w:rPr>
          <w:rFonts w:eastAsia="Arno Pro"/>
          <w:w w:val="106"/>
        </w:rPr>
        <w:t xml:space="preserve"> </w:t>
      </w:r>
      <w:r w:rsidRPr="000556F2">
        <w:rPr>
          <w:rFonts w:eastAsia="Arno Pro"/>
          <w:spacing w:val="-1"/>
          <w:w w:val="106"/>
        </w:rPr>
        <w:t>р</w:t>
      </w:r>
      <w:r w:rsidRPr="000556F2">
        <w:rPr>
          <w:rFonts w:eastAsia="Arno Pro"/>
          <w:w w:val="106"/>
        </w:rPr>
        <w:t>а</w:t>
      </w:r>
      <w:r w:rsidRPr="000556F2">
        <w:rPr>
          <w:rFonts w:eastAsia="Arno Pro"/>
          <w:spacing w:val="-1"/>
          <w:w w:val="106"/>
        </w:rPr>
        <w:t>б</w:t>
      </w:r>
      <w:r w:rsidRPr="000556F2">
        <w:rPr>
          <w:rFonts w:eastAsia="Arno Pro"/>
          <w:spacing w:val="1"/>
          <w:w w:val="106"/>
        </w:rPr>
        <w:t>о</w:t>
      </w:r>
      <w:r w:rsidRPr="000556F2">
        <w:rPr>
          <w:rFonts w:eastAsia="Arno Pro"/>
          <w:w w:val="106"/>
        </w:rPr>
        <w:t>т</w:t>
      </w:r>
      <w:r w:rsidRPr="000556F2">
        <w:rPr>
          <w:rFonts w:eastAsia="Arno Pro"/>
          <w:spacing w:val="-2"/>
          <w:w w:val="106"/>
        </w:rPr>
        <w:t>н</w:t>
      </w:r>
      <w:r w:rsidRPr="000556F2">
        <w:rPr>
          <w:rFonts w:eastAsia="Arno Pro"/>
          <w:spacing w:val="1"/>
          <w:w w:val="106"/>
        </w:rPr>
        <w:t>и</w:t>
      </w:r>
      <w:r w:rsidRPr="000556F2">
        <w:rPr>
          <w:rFonts w:eastAsia="Arno Pro"/>
          <w:spacing w:val="-2"/>
          <w:w w:val="106"/>
        </w:rPr>
        <w:t>к</w:t>
      </w:r>
      <w:r w:rsidRPr="000556F2">
        <w:rPr>
          <w:rFonts w:eastAsia="Arno Pro"/>
          <w:spacing w:val="1"/>
          <w:w w:val="106"/>
        </w:rPr>
        <w:t>о</w:t>
      </w:r>
      <w:r>
        <w:rPr>
          <w:rFonts w:eastAsia="Arno Pro"/>
          <w:w w:val="106"/>
        </w:rPr>
        <w:t xml:space="preserve">в </w:t>
      </w:r>
      <w:r w:rsidRPr="000556F2">
        <w:rPr>
          <w:rFonts w:eastAsia="Arno Pro"/>
          <w:w w:val="106"/>
        </w:rPr>
        <w:t xml:space="preserve">для профессий СПО </w:t>
      </w:r>
      <w:r w:rsidRPr="000556F2">
        <w:rPr>
          <w:rFonts w:eastAsia="Arno Pro"/>
          <w:spacing w:val="-1"/>
          <w:w w:val="108"/>
        </w:rPr>
        <w:t>п</w:t>
      </w:r>
      <w:r w:rsidRPr="000556F2">
        <w:rPr>
          <w:rFonts w:eastAsia="Arno Pro"/>
          <w:spacing w:val="-1"/>
          <w:w w:val="102"/>
        </w:rPr>
        <w:t>р</w:t>
      </w:r>
      <w:r w:rsidRPr="000556F2">
        <w:rPr>
          <w:rFonts w:eastAsia="Arno Pro"/>
          <w:w w:val="107"/>
        </w:rPr>
        <w:t xml:space="preserve">и </w:t>
      </w:r>
      <w:r w:rsidRPr="000556F2">
        <w:rPr>
          <w:rFonts w:eastAsia="Arno Pro"/>
          <w:spacing w:val="1"/>
          <w:w w:val="108"/>
        </w:rPr>
        <w:t>н</w:t>
      </w:r>
      <w:r w:rsidRPr="000556F2">
        <w:rPr>
          <w:rFonts w:eastAsia="Arno Pro"/>
          <w:w w:val="108"/>
        </w:rPr>
        <w:t>али</w:t>
      </w:r>
      <w:r w:rsidRPr="000556F2">
        <w:rPr>
          <w:rFonts w:eastAsia="Arno Pro"/>
          <w:spacing w:val="-2"/>
          <w:w w:val="108"/>
        </w:rPr>
        <w:t>ч</w:t>
      </w:r>
      <w:r w:rsidRPr="000556F2">
        <w:rPr>
          <w:rFonts w:eastAsia="Arno Pro"/>
          <w:spacing w:val="-1"/>
          <w:w w:val="108"/>
        </w:rPr>
        <w:t>и</w:t>
      </w:r>
      <w:r w:rsidRPr="000556F2">
        <w:rPr>
          <w:rFonts w:eastAsia="Arno Pro"/>
          <w:w w:val="108"/>
        </w:rPr>
        <w:t>и</w:t>
      </w:r>
      <w:r w:rsidRPr="000556F2">
        <w:rPr>
          <w:rFonts w:eastAsia="Arno Pro"/>
          <w:spacing w:val="34"/>
          <w:w w:val="108"/>
        </w:rPr>
        <w:t xml:space="preserve"> </w:t>
      </w:r>
      <w:r w:rsidRPr="000556F2">
        <w:rPr>
          <w:rFonts w:eastAsia="Arno Pro"/>
          <w:w w:val="108"/>
        </w:rPr>
        <w:t>ср</w:t>
      </w:r>
      <w:r w:rsidRPr="000556F2">
        <w:rPr>
          <w:rFonts w:eastAsia="Arno Pro"/>
          <w:spacing w:val="-2"/>
          <w:w w:val="108"/>
        </w:rPr>
        <w:t>е</w:t>
      </w:r>
      <w:r w:rsidRPr="000556F2">
        <w:rPr>
          <w:rFonts w:eastAsia="Arno Pro"/>
          <w:spacing w:val="-1"/>
          <w:w w:val="108"/>
        </w:rPr>
        <w:t>д</w:t>
      </w:r>
      <w:r w:rsidRPr="000556F2">
        <w:rPr>
          <w:rFonts w:eastAsia="Arno Pro"/>
          <w:spacing w:val="1"/>
          <w:w w:val="108"/>
        </w:rPr>
        <w:t>н</w:t>
      </w:r>
      <w:r w:rsidRPr="000556F2">
        <w:rPr>
          <w:rFonts w:eastAsia="Arno Pro"/>
          <w:w w:val="108"/>
        </w:rPr>
        <w:t>е</w:t>
      </w:r>
      <w:r w:rsidRPr="000556F2">
        <w:rPr>
          <w:rFonts w:eastAsia="Arno Pro"/>
          <w:spacing w:val="-2"/>
          <w:w w:val="108"/>
        </w:rPr>
        <w:t>г</w:t>
      </w:r>
      <w:r w:rsidRPr="000556F2">
        <w:rPr>
          <w:rFonts w:eastAsia="Arno Pro"/>
          <w:w w:val="108"/>
        </w:rPr>
        <w:t>о</w:t>
      </w:r>
      <w:r>
        <w:rPr>
          <w:rFonts w:eastAsia="Arno Pro"/>
          <w:spacing w:val="17"/>
        </w:rPr>
        <w:t xml:space="preserve"> </w:t>
      </w:r>
      <w:r w:rsidRPr="000556F2">
        <w:rPr>
          <w:rFonts w:eastAsia="Arno Pro"/>
          <w:spacing w:val="-2"/>
        </w:rPr>
        <w:t>о</w:t>
      </w:r>
      <w:r w:rsidRPr="000556F2">
        <w:rPr>
          <w:rFonts w:eastAsia="Arno Pro"/>
          <w:spacing w:val="1"/>
        </w:rPr>
        <w:t>б</w:t>
      </w:r>
      <w:r w:rsidRPr="000556F2">
        <w:rPr>
          <w:rFonts w:eastAsia="Arno Pro"/>
        </w:rPr>
        <w:t>ще</w:t>
      </w:r>
      <w:r w:rsidRPr="000556F2">
        <w:rPr>
          <w:rFonts w:eastAsia="Arno Pro"/>
          <w:spacing w:val="-3"/>
        </w:rPr>
        <w:t>г</w:t>
      </w:r>
      <w:r>
        <w:rPr>
          <w:rFonts w:eastAsia="Arno Pro"/>
        </w:rPr>
        <w:t xml:space="preserve">о </w:t>
      </w:r>
      <w:r w:rsidRPr="000556F2">
        <w:rPr>
          <w:rFonts w:eastAsia="Arno Pro"/>
          <w:spacing w:val="-2"/>
          <w:w w:val="105"/>
        </w:rPr>
        <w:t>о</w:t>
      </w:r>
      <w:r w:rsidRPr="000556F2">
        <w:rPr>
          <w:rFonts w:eastAsia="Arno Pro"/>
          <w:spacing w:val="-1"/>
          <w:w w:val="105"/>
        </w:rPr>
        <w:t>бр</w:t>
      </w:r>
      <w:r w:rsidRPr="000556F2">
        <w:rPr>
          <w:rFonts w:eastAsia="Arno Pro"/>
          <w:w w:val="105"/>
        </w:rPr>
        <w:t>азова</w:t>
      </w:r>
      <w:r w:rsidRPr="000556F2">
        <w:rPr>
          <w:rFonts w:eastAsia="Arno Pro"/>
          <w:spacing w:val="-1"/>
          <w:w w:val="105"/>
        </w:rPr>
        <w:t>н</w:t>
      </w:r>
      <w:r w:rsidRPr="000556F2">
        <w:rPr>
          <w:rFonts w:eastAsia="Arno Pro"/>
          <w:spacing w:val="1"/>
          <w:w w:val="105"/>
        </w:rPr>
        <w:t>и</w:t>
      </w:r>
      <w:r w:rsidRPr="000556F2">
        <w:rPr>
          <w:rFonts w:eastAsia="Arno Pro"/>
          <w:spacing w:val="5"/>
          <w:w w:val="105"/>
        </w:rPr>
        <w:t>я</w:t>
      </w:r>
      <w:r w:rsidRPr="000556F2">
        <w:rPr>
          <w:w w:val="105"/>
        </w:rPr>
        <w:t>.</w:t>
      </w:r>
      <w:r w:rsidRPr="000556F2">
        <w:rPr>
          <w:spacing w:val="4"/>
          <w:w w:val="105"/>
        </w:rPr>
        <w:t xml:space="preserve"> </w:t>
      </w:r>
      <w:r w:rsidRPr="000556F2">
        <w:rPr>
          <w:rFonts w:eastAsia="Arno Pro"/>
          <w:spacing w:val="-4"/>
        </w:rPr>
        <w:t>О</w:t>
      </w:r>
      <w:r w:rsidRPr="000556F2">
        <w:rPr>
          <w:rFonts w:eastAsia="Arno Pro"/>
          <w:spacing w:val="1"/>
        </w:rPr>
        <w:t>пы</w:t>
      </w:r>
      <w:r w:rsidRPr="000556F2">
        <w:rPr>
          <w:rFonts w:eastAsia="Arno Pro"/>
        </w:rPr>
        <w:t>т</w:t>
      </w:r>
      <w:r w:rsidRPr="000556F2">
        <w:rPr>
          <w:rFonts w:eastAsia="Arno Pro"/>
          <w:spacing w:val="47"/>
        </w:rPr>
        <w:t xml:space="preserve"> </w:t>
      </w:r>
      <w:r w:rsidRPr="000556F2">
        <w:rPr>
          <w:rFonts w:eastAsia="Arno Pro"/>
          <w:spacing w:val="1"/>
        </w:rPr>
        <w:t>р</w:t>
      </w:r>
      <w:r w:rsidRPr="000556F2">
        <w:rPr>
          <w:rFonts w:eastAsia="Arno Pro"/>
          <w:spacing w:val="-2"/>
        </w:rPr>
        <w:t>а</w:t>
      </w:r>
      <w:r w:rsidRPr="000556F2">
        <w:rPr>
          <w:rFonts w:eastAsia="Arno Pro"/>
          <w:spacing w:val="-1"/>
        </w:rPr>
        <w:t>б</w:t>
      </w:r>
      <w:r w:rsidRPr="000556F2">
        <w:rPr>
          <w:rFonts w:eastAsia="Arno Pro"/>
          <w:spacing w:val="1"/>
        </w:rPr>
        <w:t>о</w:t>
      </w:r>
      <w:r w:rsidRPr="000556F2">
        <w:rPr>
          <w:rFonts w:eastAsia="Arno Pro"/>
        </w:rPr>
        <w:t xml:space="preserve">ты </w:t>
      </w:r>
      <w:r w:rsidRPr="000556F2">
        <w:rPr>
          <w:rFonts w:eastAsia="Arno Pro"/>
          <w:spacing w:val="1"/>
        </w:rPr>
        <w:t>н</w:t>
      </w:r>
      <w:r w:rsidRPr="000556F2">
        <w:rPr>
          <w:rFonts w:eastAsia="Arno Pro"/>
        </w:rPr>
        <w:t>е</w:t>
      </w:r>
      <w:r w:rsidRPr="000556F2">
        <w:rPr>
          <w:rFonts w:eastAsia="Arno Pro"/>
          <w:spacing w:val="34"/>
        </w:rPr>
        <w:t xml:space="preserve"> </w:t>
      </w:r>
      <w:r w:rsidRPr="000556F2">
        <w:rPr>
          <w:rFonts w:eastAsia="Arno Pro"/>
          <w:spacing w:val="-3"/>
          <w:w w:val="107"/>
        </w:rPr>
        <w:t>т</w:t>
      </w:r>
      <w:r w:rsidRPr="000556F2">
        <w:rPr>
          <w:rFonts w:eastAsia="Arno Pro"/>
          <w:spacing w:val="1"/>
          <w:w w:val="102"/>
        </w:rPr>
        <w:t>р</w:t>
      </w:r>
      <w:r w:rsidRPr="000556F2">
        <w:rPr>
          <w:rFonts w:eastAsia="Arno Pro"/>
          <w:w w:val="106"/>
        </w:rPr>
        <w:t>е</w:t>
      </w:r>
      <w:r w:rsidRPr="000556F2">
        <w:rPr>
          <w:rFonts w:eastAsia="Arno Pro"/>
          <w:spacing w:val="1"/>
          <w:w w:val="106"/>
        </w:rPr>
        <w:t>б</w:t>
      </w:r>
      <w:r w:rsidRPr="000556F2">
        <w:rPr>
          <w:rFonts w:eastAsia="Arno Pro"/>
          <w:spacing w:val="-4"/>
          <w:w w:val="116"/>
        </w:rPr>
        <w:t>у</w:t>
      </w:r>
      <w:r w:rsidRPr="000556F2">
        <w:rPr>
          <w:rFonts w:eastAsia="Arno Pro"/>
          <w:w w:val="108"/>
        </w:rPr>
        <w:t>ется.</w:t>
      </w:r>
    </w:p>
    <w:p w:rsidR="00D359F3" w:rsidRPr="00730CC0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359F3" w:rsidRPr="00730CC0" w:rsidRDefault="00D359F3" w:rsidP="00D359F3">
      <w:pPr>
        <w:ind w:firstLine="567"/>
        <w:jc w:val="both"/>
      </w:pPr>
      <w:r w:rsidRPr="00730CC0"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t>у</w:t>
      </w:r>
      <w:r w:rsidRPr="00730CC0">
        <w:t>чебная дисциплина входит в общепрофессиональный цикл.</w:t>
      </w:r>
    </w:p>
    <w:p w:rsidR="00D359F3" w:rsidRPr="00730CC0" w:rsidRDefault="00D359F3" w:rsidP="00D359F3">
      <w:pPr>
        <w:jc w:val="both"/>
        <w:rPr>
          <w:u w:val="single"/>
        </w:rPr>
      </w:pPr>
    </w:p>
    <w:p w:rsidR="00D359F3" w:rsidRPr="00730CC0" w:rsidRDefault="00D359F3" w:rsidP="00D359F3">
      <w:pPr>
        <w:pStyle w:val="af0"/>
        <w:numPr>
          <w:ilvl w:val="1"/>
          <w:numId w:val="5"/>
        </w:numPr>
        <w:jc w:val="both"/>
        <w:rPr>
          <w:b/>
        </w:rPr>
      </w:pPr>
      <w:r w:rsidRPr="00730CC0">
        <w:rPr>
          <w:b/>
        </w:rPr>
        <w:t xml:space="preserve"> Цель и планируемые результаты освоения дисциплины:</w:t>
      </w:r>
    </w:p>
    <w:p w:rsidR="00D359F3" w:rsidRPr="00730CC0" w:rsidRDefault="00D359F3" w:rsidP="00D359F3">
      <w:pPr>
        <w:ind w:firstLine="6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1"/>
        <w:gridCol w:w="5079"/>
      </w:tblGrid>
      <w:tr w:rsidR="00D359F3" w:rsidRPr="00730CC0" w:rsidTr="000E5512">
        <w:trPr>
          <w:trHeight w:val="69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</w:pPr>
            <w:r w:rsidRPr="00730CC0">
              <w:t>Умения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</w:pPr>
            <w:r w:rsidRPr="00730CC0">
              <w:t>Знания</w:t>
            </w:r>
          </w:p>
        </w:tc>
      </w:tr>
      <w:tr w:rsidR="00D359F3" w:rsidRPr="00730CC0" w:rsidTr="000E5512">
        <w:trPr>
          <w:trHeight w:val="649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Анализировать задачу и/или проблему и выделять её составные части;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Составить план действия, 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Определить необходимые ресурсы;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Владеть актуальными методами работы в профессиональной и смежных сферах;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Реализовать составленный план;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Оценивать результат и последствия своих действий 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Актуальный профессиональный и социальный контекст, в котором приходится работать и жить;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Алгоритмы разработки бизнес-идей и бизнес-плана.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Структура плана для решения задач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Порядок оценки инвестиционной привлекательности разработанных бизнес-идей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Содержание актуальной нормативно-правовой документации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Современная научная и профессиональная терминология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Возможные траектории профессионального развития и самообразования</w:t>
            </w:r>
          </w:p>
        </w:tc>
      </w:tr>
      <w:tr w:rsidR="00D359F3" w:rsidRPr="00730CC0" w:rsidTr="000E5512">
        <w:trPr>
          <w:trHeight w:val="958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Организовывать работу коллектива и команды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Психология коллектива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Психология личности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Основы проектной деятельности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Излагать свои мысли на государственном языке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Оформлять документы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Особенности социального и культурного контекста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Правила оформления документов.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Применять на практике правовые и нормативные документы в контексте своих профессиональных обязанностей. Составлять договорную документацию в соответствии со своими профессиональными функциями. Использовать хозяйственно-экономические положения профессиональной документации, регламентирующей деятельность технических работников и специалистов.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Хозяйственно-экономические основы нормативного регулирования гостиничного дела. Содержание профессиональной документации, определяющее экономику. Характеристику документального оформления договорных отношений, место и роль в этих отношениях технических работников и специалистов. 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lastRenderedPageBreak/>
              <w:t>Выявлять достоинства и недостатки коммерческой идеи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Презентовать идеи открытия собственного дела в профессиональной деятельности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Оформлять бизнес-план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Основы предпринимательской деятельности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Основы финансовой грамотности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Правила разработки бизнес-планов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Порядок выстраивания презентации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Кредитные банковские продукты 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</w:pPr>
            <w:r w:rsidRPr="00730CC0">
              <w:t>Планировать потребности в материальных ресурсах и персонале службы; определять численность и функциональные обязанности сотрудников, в соответствии установленными нормативами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</w:pPr>
            <w:r w:rsidRPr="00730CC0">
              <w:rPr>
                <w:lang w:eastAsia="en-US"/>
              </w:rPr>
              <w:t xml:space="preserve">Методы планирования труда работников службы питания; </w:t>
            </w:r>
            <w:r w:rsidRPr="00730CC0">
              <w:t>структуру и место</w:t>
            </w:r>
            <w:r w:rsidRPr="00730CC0">
              <w:rPr>
                <w:rStyle w:val="blk"/>
              </w:rPr>
              <w:t xml:space="preserve"> службы </w:t>
            </w:r>
            <w:r w:rsidRPr="00730CC0">
              <w:t xml:space="preserve">в системе управления; </w:t>
            </w:r>
          </w:p>
          <w:p w:rsidR="00D359F3" w:rsidRPr="00730CC0" w:rsidRDefault="00D359F3" w:rsidP="000E5512">
            <w:pPr>
              <w:jc w:val="both"/>
            </w:pPr>
            <w:r w:rsidRPr="00730CC0">
              <w:t>методика определения потребностей службы питания в материальных ресурсах и персонале;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</w:pPr>
            <w:r w:rsidRPr="00730CC0">
              <w:t>Планировать потребности в материальных ресурсах и персонале службы;</w:t>
            </w:r>
          </w:p>
          <w:p w:rsidR="00D359F3" w:rsidRPr="00730CC0" w:rsidRDefault="00D359F3" w:rsidP="000E5512">
            <w:pPr>
              <w:jc w:val="both"/>
            </w:pPr>
            <w:r w:rsidRPr="00730CC0">
              <w:t>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lang w:eastAsia="en-US"/>
              </w:rPr>
            </w:pPr>
            <w:r w:rsidRPr="00730CC0">
              <w:rPr>
                <w:lang w:eastAsia="en-US"/>
              </w:rPr>
              <w:t>Методы планирования труда работников службы</w:t>
            </w:r>
            <w:r w:rsidRPr="00730CC0">
              <w:t xml:space="preserve"> обслуживания и эксплуатации номерного фонда</w:t>
            </w:r>
            <w:r w:rsidRPr="00730CC0">
              <w:rPr>
                <w:lang w:eastAsia="en-US"/>
              </w:rPr>
              <w:t>;</w:t>
            </w:r>
          </w:p>
          <w:p w:rsidR="00D359F3" w:rsidRPr="00730CC0" w:rsidRDefault="00D359F3" w:rsidP="000E5512">
            <w:pPr>
              <w:jc w:val="both"/>
            </w:pPr>
            <w:r w:rsidRPr="00730CC0">
              <w:rPr>
                <w:lang w:eastAsia="en-US"/>
              </w:rPr>
              <w:t xml:space="preserve"> </w:t>
            </w:r>
            <w:r w:rsidRPr="00730CC0">
              <w:t>структуру и место</w:t>
            </w:r>
            <w:r w:rsidRPr="00730CC0">
              <w:rPr>
                <w:rStyle w:val="blk"/>
              </w:rPr>
              <w:t xml:space="preserve"> службы </w:t>
            </w:r>
            <w:r w:rsidRPr="00730CC0">
              <w:t>обслуживания и эксплуатации номерного фонда</w:t>
            </w:r>
            <w:r w:rsidRPr="00730CC0">
              <w:rPr>
                <w:rStyle w:val="blk"/>
              </w:rPr>
              <w:t xml:space="preserve"> </w:t>
            </w:r>
            <w:r w:rsidRPr="00730CC0">
              <w:t xml:space="preserve">в системе управления гостиничным предприятием; </w:t>
            </w:r>
          </w:p>
          <w:p w:rsidR="00D359F3" w:rsidRPr="00730CC0" w:rsidRDefault="00D359F3" w:rsidP="000E5512">
            <w:pPr>
              <w:jc w:val="both"/>
              <w:rPr>
                <w:rStyle w:val="blk"/>
              </w:rPr>
            </w:pPr>
            <w:r w:rsidRPr="00730CC0">
              <w:t>п</w:t>
            </w:r>
            <w:r w:rsidRPr="00730CC0">
              <w:rPr>
                <w:rStyle w:val="blk"/>
              </w:rPr>
              <w:t xml:space="preserve">ринципы взаимодействия службы </w:t>
            </w:r>
            <w:r w:rsidRPr="00730CC0">
              <w:t>обслуживания и эксплуатации номерного фонда</w:t>
            </w:r>
            <w:r w:rsidRPr="00730CC0">
              <w:rPr>
                <w:rStyle w:val="blk"/>
              </w:rPr>
              <w:t xml:space="preserve"> с другими отделами гостиницы;</w:t>
            </w:r>
          </w:p>
          <w:p w:rsidR="00D359F3" w:rsidRPr="00730CC0" w:rsidRDefault="00D359F3" w:rsidP="000E5512">
            <w:pPr>
              <w:jc w:val="both"/>
            </w:pPr>
            <w:r w:rsidRPr="00730CC0">
              <w:t>методика определения потребностей службы обслуживания и эксплуатации номерного фонда в материальных ресурсах и персонале;</w:t>
            </w:r>
          </w:p>
        </w:tc>
      </w:tr>
    </w:tbl>
    <w:p w:rsidR="00D359F3" w:rsidRPr="00730CC0" w:rsidRDefault="00D359F3" w:rsidP="00D359F3">
      <w:pPr>
        <w:rPr>
          <w:b/>
        </w:rPr>
      </w:pPr>
    </w:p>
    <w:p w:rsidR="00C26DD1" w:rsidRPr="00D359F3" w:rsidRDefault="00C26DD1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242688" w:rsidRPr="00D359F3" w:rsidRDefault="00242688" w:rsidP="00D359F3">
      <w:pPr>
        <w:pStyle w:val="af0"/>
        <w:numPr>
          <w:ilvl w:val="0"/>
          <w:numId w:val="5"/>
        </w:numPr>
        <w:jc w:val="center"/>
        <w:rPr>
          <w:b/>
        </w:rPr>
      </w:pPr>
      <w:r w:rsidRPr="00D359F3">
        <w:rPr>
          <w:b/>
        </w:rPr>
        <w:t>СТРУКТУРА И СОДЕРЖАНИЕ УЧЕБНОЙ ДИСЦИПЛИНЫ</w:t>
      </w:r>
    </w:p>
    <w:p w:rsidR="00242688" w:rsidRPr="00D359F3" w:rsidRDefault="00242688" w:rsidP="00D359F3">
      <w:pPr>
        <w:rPr>
          <w:b/>
        </w:rPr>
      </w:pPr>
      <w:r w:rsidRPr="00D359F3">
        <w:rPr>
          <w:b/>
        </w:rPr>
        <w:t>2.1. Объем учебной дисциплины и виды учебной работы</w:t>
      </w:r>
    </w:p>
    <w:p w:rsidR="00242688" w:rsidRPr="00D359F3" w:rsidRDefault="00242688" w:rsidP="00D359F3">
      <w:pPr>
        <w:rPr>
          <w:b/>
        </w:rPr>
      </w:pPr>
    </w:p>
    <w:p w:rsidR="00242688" w:rsidRPr="00D359F3" w:rsidRDefault="00242688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0"/>
      </w:tblGrid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242688" w:rsidP="000E5512">
            <w:pPr>
              <w:suppressAutoHyphens/>
              <w:jc w:val="center"/>
              <w:rPr>
                <w:b/>
              </w:rPr>
            </w:pPr>
            <w:r w:rsidRPr="00D359F3">
              <w:rPr>
                <w:b/>
              </w:rPr>
              <w:br w:type="page"/>
            </w:r>
            <w:r w:rsidR="00D359F3" w:rsidRPr="00360FD1">
              <w:rPr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b/>
                <w:iCs/>
              </w:rPr>
            </w:pPr>
            <w:r w:rsidRPr="00360FD1">
              <w:rPr>
                <w:b/>
                <w:iCs/>
              </w:rPr>
              <w:t>Объем в часах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30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D359F3" w:rsidRPr="00360FD1" w:rsidRDefault="00D359F3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</w:tr>
      <w:tr w:rsidR="00D359F3" w:rsidRPr="00360FD1" w:rsidTr="000E5512">
        <w:trPr>
          <w:trHeight w:val="336"/>
        </w:trPr>
        <w:tc>
          <w:tcPr>
            <w:tcW w:w="5000" w:type="pct"/>
            <w:gridSpan w:val="2"/>
            <w:vAlign w:val="center"/>
          </w:tcPr>
          <w:p w:rsidR="00D359F3" w:rsidRPr="00360FD1" w:rsidRDefault="00D359F3" w:rsidP="000E5512">
            <w:pPr>
              <w:suppressAutoHyphens/>
              <w:rPr>
                <w:iCs/>
              </w:rPr>
            </w:pPr>
            <w:r w:rsidRPr="00360FD1">
              <w:t>в т. ч.: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</w:pPr>
            <w:r w:rsidRPr="00360FD1"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</w:pPr>
            <w:r w:rsidRPr="00360FD1">
              <w:t>практические занятия</w:t>
            </w:r>
            <w:r w:rsidRPr="00360FD1">
              <w:rPr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D359F3" w:rsidRPr="00360FD1" w:rsidTr="000E5512">
        <w:trPr>
          <w:trHeight w:val="267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  <w:rPr>
                <w:iCs/>
              </w:rPr>
            </w:pPr>
            <w:r w:rsidRPr="00360FD1">
              <w:rPr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D359F3" w:rsidRPr="00360FD1" w:rsidTr="000E5512">
        <w:trPr>
          <w:trHeight w:val="331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  <w:rPr>
                <w:i/>
              </w:rPr>
            </w:pPr>
            <w:r w:rsidRPr="00360FD1">
              <w:rPr>
                <w:b/>
                <w:iCs/>
              </w:rPr>
              <w:t>Промежуточная аттестация</w:t>
            </w:r>
            <w:r>
              <w:rPr>
                <w:b/>
                <w:iCs/>
              </w:rPr>
              <w:t xml:space="preserve"> (проводится контрольная работа)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</w:tbl>
    <w:p w:rsidR="00242688" w:rsidRPr="00D359F3" w:rsidRDefault="00242688" w:rsidP="00D359F3">
      <w:pPr>
        <w:rPr>
          <w:b/>
        </w:rPr>
      </w:pPr>
    </w:p>
    <w:p w:rsidR="00593467" w:rsidRPr="00D359F3" w:rsidRDefault="00593467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D359F3" w:rsidSect="009E5CA4">
          <w:footerReference w:type="even" r:id="rId10"/>
          <w:footerReference w:type="default" r:id="rId11"/>
          <w:pgSz w:w="11906" w:h="16838"/>
          <w:pgMar w:top="851" w:right="851" w:bottom="1418" w:left="851" w:header="709" w:footer="709" w:gutter="0"/>
          <w:cols w:space="720"/>
          <w:titlePg/>
          <w:docGrid w:linePitch="326"/>
        </w:sectPr>
      </w:pPr>
    </w:p>
    <w:p w:rsidR="00640C96" w:rsidRPr="00D359F3" w:rsidRDefault="00170035" w:rsidP="00D359F3">
      <w:r w:rsidRPr="00D359F3">
        <w:rPr>
          <w:b/>
        </w:rPr>
        <w:lastRenderedPageBreak/>
        <w:t>2.2. Т</w:t>
      </w:r>
      <w:r w:rsidR="0035152E" w:rsidRPr="00D359F3">
        <w:rPr>
          <w:b/>
        </w:rPr>
        <w:t>ематический план и содержание учебной дисципли</w:t>
      </w:r>
      <w:r w:rsidR="002F4C45" w:rsidRPr="00D359F3">
        <w:rPr>
          <w:b/>
        </w:rPr>
        <w:t xml:space="preserve">ны           </w:t>
      </w:r>
      <w:r w:rsidR="00FE53CC" w:rsidRPr="00D359F3">
        <w:t>Основы п</w:t>
      </w:r>
      <w:r w:rsidR="00E67026" w:rsidRPr="00D359F3">
        <w:t>редприн</w:t>
      </w:r>
      <w:r w:rsidR="00FE53CC" w:rsidRPr="00D359F3">
        <w:t>имательской деятельности</w:t>
      </w:r>
    </w:p>
    <w:p w:rsidR="00640C96" w:rsidRPr="00D359F3" w:rsidRDefault="00640C96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25"/>
        <w:gridCol w:w="91"/>
        <w:gridCol w:w="9973"/>
        <w:gridCol w:w="992"/>
        <w:gridCol w:w="1327"/>
      </w:tblGrid>
      <w:tr w:rsidR="00E811BD" w:rsidRPr="00D359F3" w:rsidTr="00170035">
        <w:tc>
          <w:tcPr>
            <w:tcW w:w="2093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489" w:type="dxa"/>
            <w:gridSpan w:val="3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D359F3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D359F3" w:rsidRDefault="00B834E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Объ</w:t>
            </w:r>
            <w:r w:rsidR="00E811BD" w:rsidRPr="00D359F3">
              <w:rPr>
                <w:b/>
                <w:bCs/>
              </w:rPr>
              <w:t>ем часов</w:t>
            </w:r>
          </w:p>
        </w:tc>
        <w:tc>
          <w:tcPr>
            <w:tcW w:w="1327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Уровень усвоения</w:t>
            </w:r>
          </w:p>
        </w:tc>
      </w:tr>
      <w:tr w:rsidR="00E811BD" w:rsidRPr="00D359F3" w:rsidTr="00170035">
        <w:tc>
          <w:tcPr>
            <w:tcW w:w="2093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1</w:t>
            </w:r>
          </w:p>
        </w:tc>
        <w:tc>
          <w:tcPr>
            <w:tcW w:w="10489" w:type="dxa"/>
            <w:gridSpan w:val="3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2</w:t>
            </w:r>
          </w:p>
        </w:tc>
        <w:tc>
          <w:tcPr>
            <w:tcW w:w="992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3</w:t>
            </w:r>
          </w:p>
        </w:tc>
        <w:tc>
          <w:tcPr>
            <w:tcW w:w="1327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4</w:t>
            </w:r>
          </w:p>
        </w:tc>
      </w:tr>
      <w:tr w:rsidR="0085649D" w:rsidRPr="00D359F3" w:rsidTr="00170035">
        <w:trPr>
          <w:trHeight w:val="321"/>
        </w:trPr>
        <w:tc>
          <w:tcPr>
            <w:tcW w:w="2093" w:type="dxa"/>
            <w:vMerge w:val="restart"/>
          </w:tcPr>
          <w:p w:rsidR="0085649D" w:rsidRPr="00D359F3" w:rsidRDefault="0085649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Тема 1.1</w:t>
            </w:r>
          </w:p>
          <w:p w:rsidR="0085649D" w:rsidRPr="00D359F3" w:rsidRDefault="00C1633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Понятия и сущность предпринимательства</w:t>
            </w:r>
          </w:p>
        </w:tc>
        <w:tc>
          <w:tcPr>
            <w:tcW w:w="10489" w:type="dxa"/>
            <w:gridSpan w:val="3"/>
          </w:tcPr>
          <w:p w:rsidR="0085649D" w:rsidRPr="00D359F3" w:rsidRDefault="000523D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Содержание</w:t>
            </w:r>
            <w:r w:rsidR="00225028" w:rsidRPr="00D359F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D359F3" w:rsidRDefault="009B7AE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6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85649D" w:rsidRPr="00D359F3" w:rsidRDefault="0085649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516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Понятия и сущность предпринимательства. Условия для развития предпринимательской деятельности: экономические, социальные и правовые. Цели и задачи предпринимательства. Принципы, признаки, функции предпринимательства. Предпринимательская деятельность и предпринимательские отношения.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center"/>
              <w:rPr>
                <w:bCs/>
                <w:i/>
              </w:rPr>
            </w:pPr>
            <w:r w:rsidRPr="00D359F3">
              <w:rPr>
                <w:iCs/>
              </w:rPr>
              <w:t>ОК1</w:t>
            </w: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910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2.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Типы и виды предпринимательства. Производственное, коммерческое предпринимательство. Финансовое предпринимательство. Консультационное предпринимательство. Предпринимательская деятельность малых предприятий.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29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3.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Юридические основания для открытия предпринимательской деятельности. Сущность предпринимательской среды. Внешняя и внутренняя предпринимательская среда.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421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4.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 xml:space="preserve">Объекты и 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качеств предпринимателя. Товар как объект предпринимательской деятельности. </w:t>
            </w:r>
            <w:r w:rsidRPr="00D359F3">
              <w:rPr>
                <w:noProof/>
              </w:rPr>
              <w:drawing>
                <wp:inline distT="0" distB="0" distL="0" distR="0">
                  <wp:extent cx="26035" cy="520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5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9F3">
              <w:t>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131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489" w:type="dxa"/>
            <w:gridSpan w:val="3"/>
          </w:tcPr>
          <w:p w:rsidR="00590851" w:rsidRPr="00D359F3" w:rsidRDefault="00590851" w:rsidP="00D359F3">
            <w:pPr>
              <w:pStyle w:val="a3"/>
              <w:spacing w:after="0"/>
              <w:rPr>
                <w:iCs/>
              </w:rPr>
            </w:pPr>
            <w:r w:rsidRPr="00D359F3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590851" w:rsidRPr="00D359F3" w:rsidRDefault="009B7AE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2</w:t>
            </w:r>
          </w:p>
        </w:tc>
        <w:tc>
          <w:tcPr>
            <w:tcW w:w="1327" w:type="dxa"/>
            <w:vMerge/>
            <w:shd w:val="clear" w:color="auto" w:fill="BFBFBF" w:themeFill="background1" w:themeFillShade="BF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177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t>1.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rPr>
                <w:iCs/>
              </w:rPr>
            </w:pPr>
            <w:r w:rsidRPr="00D359F3">
              <w:t>Портрет современного предпринимателя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144254" w:rsidRPr="00D359F3" w:rsidTr="00170035">
        <w:trPr>
          <w:trHeight w:val="211"/>
        </w:trPr>
        <w:tc>
          <w:tcPr>
            <w:tcW w:w="2093" w:type="dxa"/>
            <w:vMerge w:val="restart"/>
          </w:tcPr>
          <w:p w:rsidR="00144254" w:rsidRPr="00D359F3" w:rsidRDefault="00144254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Тема 1.2</w:t>
            </w:r>
          </w:p>
          <w:p w:rsidR="00144254" w:rsidRPr="00D359F3" w:rsidRDefault="003231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Предпринимательская идея и ее выбор</w:t>
            </w:r>
          </w:p>
        </w:tc>
        <w:tc>
          <w:tcPr>
            <w:tcW w:w="10489" w:type="dxa"/>
            <w:gridSpan w:val="3"/>
          </w:tcPr>
          <w:p w:rsidR="00144254" w:rsidRPr="00D359F3" w:rsidRDefault="00B97B8C" w:rsidP="00D359F3">
            <w:pPr>
              <w:pStyle w:val="a3"/>
              <w:spacing w:after="0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44254" w:rsidRPr="00D359F3" w:rsidRDefault="00AA622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1</w:t>
            </w:r>
            <w:r w:rsidR="00C26DD1" w:rsidRPr="00D359F3">
              <w:rPr>
                <w:b/>
                <w:bCs/>
              </w:rPr>
              <w:t>2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144254" w:rsidRPr="00D359F3" w:rsidRDefault="00144254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657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Предпринимательская идея и её выбор. Источники формирования предпринимательских идей. Методы выработки предпринимательских идей.</w:t>
            </w:r>
          </w:p>
        </w:tc>
        <w:tc>
          <w:tcPr>
            <w:tcW w:w="992" w:type="dxa"/>
          </w:tcPr>
          <w:p w:rsidR="00590851" w:rsidRPr="00D359F3" w:rsidRDefault="00C26DD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8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D359F3">
              <w:rPr>
                <w:bCs/>
              </w:rPr>
              <w:t>ОК1, ОК2, ОК3, ОК9, ОК11</w:t>
            </w:r>
          </w:p>
        </w:tc>
      </w:tr>
      <w:tr w:rsidR="00590851" w:rsidRPr="00D359F3" w:rsidTr="00170035">
        <w:trPr>
          <w:trHeight w:val="152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2.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Процесс генерации предпринимательской идеи. Общая схема предпринимательских действий. Основные стадии жизненного цикла товара: генерирование деловой идеи, экспертная оценка идей, сбор и анализ рыночной информации, экспертная оценка информации, полученной в процессе осмысления идеи, принятие предпринимательского решения, разработка товарной модификации, ввод товара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163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3.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Изучение новых конкурентных бизнес-идей новых форматов предприятий в России и за рубежом.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B97B8C" w:rsidRPr="00D359F3" w:rsidTr="00170035">
        <w:trPr>
          <w:trHeight w:val="369"/>
        </w:trPr>
        <w:tc>
          <w:tcPr>
            <w:tcW w:w="2093" w:type="dxa"/>
            <w:vMerge/>
          </w:tcPr>
          <w:p w:rsidR="00B97B8C" w:rsidRPr="00D359F3" w:rsidRDefault="00B97B8C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489" w:type="dxa"/>
            <w:gridSpan w:val="3"/>
          </w:tcPr>
          <w:p w:rsidR="00B97B8C" w:rsidRPr="00D359F3" w:rsidRDefault="00B97B8C" w:rsidP="00D359F3">
            <w:pPr>
              <w:pStyle w:val="ab"/>
            </w:pPr>
            <w:r w:rsidRPr="00D359F3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B97B8C" w:rsidRPr="00D359F3" w:rsidRDefault="00FE53CC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B97B8C" w:rsidRPr="00D359F3" w:rsidRDefault="00B97B8C" w:rsidP="00D359F3"/>
        </w:tc>
      </w:tr>
      <w:tr w:rsidR="00590851" w:rsidRPr="00D359F3" w:rsidTr="00170035">
        <w:trPr>
          <w:trHeight w:val="33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t>1.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b"/>
              <w:ind w:left="12"/>
            </w:pPr>
            <w:r w:rsidRPr="00D359F3">
              <w:t xml:space="preserve">Выработка предпринимательской идеи. Моделирование отличий товара (услуги), лежащего в основе деловой идеи. 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 w:val="restart"/>
            <w:shd w:val="clear" w:color="auto" w:fill="FFFFFF" w:themeFill="background1"/>
          </w:tcPr>
          <w:p w:rsidR="00590851" w:rsidRPr="00D359F3" w:rsidRDefault="00590851" w:rsidP="00D359F3">
            <w:pPr>
              <w:jc w:val="center"/>
              <w:rPr>
                <w:iCs/>
              </w:rPr>
            </w:pPr>
            <w:r w:rsidRPr="00D359F3">
              <w:rPr>
                <w:bCs/>
              </w:rPr>
              <w:t>ОК1, ОК2, ОК3, ОК9, ОК11</w:t>
            </w:r>
          </w:p>
        </w:tc>
      </w:tr>
      <w:tr w:rsidR="00590851" w:rsidRPr="00D359F3" w:rsidTr="00170035">
        <w:trPr>
          <w:trHeight w:val="14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t>2.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  <w:r w:rsidRPr="00D359F3">
              <w:t>Конкурентный лист. Товарные характеристики. Позиционирование товара.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  <w:shd w:val="clear" w:color="auto" w:fill="FFFFFF" w:themeFill="background1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5A4C49" w:rsidRPr="00D359F3" w:rsidTr="00170035">
        <w:trPr>
          <w:trHeight w:val="288"/>
        </w:trPr>
        <w:tc>
          <w:tcPr>
            <w:tcW w:w="2093" w:type="dxa"/>
            <w:vMerge w:val="restart"/>
          </w:tcPr>
          <w:p w:rsidR="005A4C49" w:rsidRPr="00D359F3" w:rsidRDefault="005A4C49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Тема 1.3</w:t>
            </w:r>
          </w:p>
          <w:p w:rsidR="005A4C49" w:rsidRPr="00D359F3" w:rsidRDefault="00B53186" w:rsidP="00D359F3">
            <w:pPr>
              <w:jc w:val="center"/>
            </w:pPr>
            <w:r w:rsidRPr="00D359F3">
              <w:t>Создание собственного дела</w:t>
            </w:r>
          </w:p>
          <w:p w:rsidR="005A4C49" w:rsidRPr="00D359F3" w:rsidRDefault="005A4C49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489" w:type="dxa"/>
            <w:gridSpan w:val="3"/>
          </w:tcPr>
          <w:p w:rsidR="005A4C49" w:rsidRPr="00D359F3" w:rsidRDefault="005A4C49" w:rsidP="00D359F3">
            <w:pPr>
              <w:pStyle w:val="a3"/>
              <w:spacing w:after="0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4C49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8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5A4C49" w:rsidRPr="00D359F3" w:rsidRDefault="005A4C49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557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  <w:p w:rsidR="00590851" w:rsidRPr="00D359F3" w:rsidRDefault="00590851" w:rsidP="00D359F3">
            <w:pPr>
              <w:pStyle w:val="a3"/>
              <w:spacing w:after="0"/>
            </w:pP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  <w:r w:rsidRPr="00D359F3">
              <w:t xml:space="preserve">Новые бизнес-модели. Стратегия достижения успеха. Создание собственного дела. Общие условия и принципы. Правила </w:t>
            </w:r>
            <w:r w:rsidRPr="00D359F3">
              <w:rPr>
                <w:lang w:val="en-US"/>
              </w:rPr>
              <w:t>start</w:t>
            </w:r>
            <w:r w:rsidRPr="00D359F3">
              <w:t>-</w:t>
            </w:r>
            <w:r w:rsidRPr="00D359F3">
              <w:rPr>
                <w:lang w:val="en-US"/>
              </w:rPr>
              <w:t>up</w:t>
            </w:r>
            <w:r w:rsidRPr="00D359F3">
              <w:t>.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jc w:val="both"/>
              <w:rPr>
                <w:bCs/>
              </w:rPr>
            </w:pPr>
          </w:p>
          <w:p w:rsidR="00590851" w:rsidRPr="00D359F3" w:rsidRDefault="00590851" w:rsidP="00D359F3">
            <w:pPr>
              <w:jc w:val="both"/>
              <w:rPr>
                <w:bCs/>
              </w:rPr>
            </w:pPr>
          </w:p>
          <w:p w:rsidR="00590851" w:rsidRPr="00D359F3" w:rsidRDefault="00590851" w:rsidP="00D359F3">
            <w:pPr>
              <w:jc w:val="center"/>
              <w:rPr>
                <w:iCs/>
              </w:rPr>
            </w:pPr>
            <w:r w:rsidRPr="00D359F3">
              <w:rPr>
                <w:bCs/>
              </w:rPr>
              <w:t>ОК1, ОК2, ОК3, ОК9, ОК11</w:t>
            </w:r>
          </w:p>
        </w:tc>
      </w:tr>
      <w:tr w:rsidR="00590851" w:rsidRPr="00D359F3" w:rsidTr="00170035">
        <w:trPr>
          <w:trHeight w:val="266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2.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>Основные этапы создания предпринимательской единицы. Порядок создания нового предприятия и его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14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3.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 xml:space="preserve">Финансовое обеспечение деятельности предпринимательской единицы. Основные источники финансирования предпринимательской единицы: банковские и коммерческие кредиты, лизинг, франчайзинг. </w:t>
            </w:r>
            <w:r w:rsidR="00CC3A39" w:rsidRPr="00D359F3">
              <w:t>Венчурное финансирование. Бизнес-ангелы.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266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489" w:type="dxa"/>
            <w:gridSpan w:val="3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rPr>
                <w:b/>
              </w:rPr>
              <w:t>Практическая  работа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/>
            <w:shd w:val="clear" w:color="auto" w:fill="FFFFFF" w:themeFill="background1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418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  <w:r w:rsidRPr="00D359F3">
              <w:t>Деловая игра Создание нового предприятия и подготовка пакета документов для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  <w:shd w:val="clear" w:color="auto" w:fill="FFFFFF" w:themeFill="background1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7E63EA" w:rsidRPr="00D359F3" w:rsidTr="00170035">
        <w:trPr>
          <w:trHeight w:val="240"/>
        </w:trPr>
        <w:tc>
          <w:tcPr>
            <w:tcW w:w="2093" w:type="dxa"/>
            <w:vMerge w:val="restart"/>
          </w:tcPr>
          <w:p w:rsidR="007E63EA" w:rsidRPr="00D359F3" w:rsidRDefault="00B53186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 xml:space="preserve">Тема </w:t>
            </w:r>
            <w:r w:rsidR="007E63EA" w:rsidRPr="00D359F3">
              <w:rPr>
                <w:b/>
                <w:bCs/>
              </w:rPr>
              <w:t>1</w:t>
            </w:r>
            <w:r w:rsidRPr="00D359F3">
              <w:rPr>
                <w:b/>
                <w:bCs/>
              </w:rPr>
              <w:t>.</w:t>
            </w:r>
            <w:r w:rsidR="00242688" w:rsidRPr="00D359F3">
              <w:rPr>
                <w:b/>
                <w:bCs/>
              </w:rPr>
              <w:t>4</w:t>
            </w:r>
          </w:p>
          <w:p w:rsidR="007E63EA" w:rsidRPr="00D359F3" w:rsidRDefault="002C4B3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Технология бизнес- планирования</w:t>
            </w:r>
          </w:p>
        </w:tc>
        <w:tc>
          <w:tcPr>
            <w:tcW w:w="10489" w:type="dxa"/>
            <w:gridSpan w:val="3"/>
          </w:tcPr>
          <w:p w:rsidR="007E63EA" w:rsidRPr="00D359F3" w:rsidRDefault="007E63EA" w:rsidP="00D359F3">
            <w:pPr>
              <w:pStyle w:val="a3"/>
              <w:spacing w:after="0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63EA" w:rsidRPr="00D359F3" w:rsidRDefault="00E67026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7E63EA" w:rsidRPr="00D359F3" w:rsidRDefault="007E63EA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434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  <w:p w:rsidR="00590851" w:rsidRPr="00D359F3" w:rsidRDefault="00590851" w:rsidP="00D359F3">
            <w:pPr>
              <w:pStyle w:val="a3"/>
              <w:spacing w:after="0"/>
            </w:pP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>Назначение, цели и задачи бизнес-планирования. Функции бизнес-планов. Внутренние и внешние адресаты бизнес-планов. Виды бизнес-</w:t>
            </w:r>
            <w:proofErr w:type="spellStart"/>
            <w:proofErr w:type="gramStart"/>
            <w:r w:rsidRPr="00D359F3">
              <w:t>планов.Структура</w:t>
            </w:r>
            <w:proofErr w:type="spellEnd"/>
            <w:proofErr w:type="gramEnd"/>
            <w:r w:rsidRPr="00D359F3">
              <w:t xml:space="preserve"> бизнес-плана. Краткое содержание разделов бизнес-плана</w:t>
            </w:r>
            <w:r w:rsidR="00CC3A39" w:rsidRPr="00D359F3">
              <w:t xml:space="preserve"> Методики разработки бизнес-плана.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59F3">
              <w:rPr>
                <w:bCs/>
              </w:rPr>
              <w:t>ОК1, ОК2, ОК3, ОК9, ОК11,</w:t>
            </w: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ПК 1.1, ПК 2.1, ПК 3.1, ПК 4</w:t>
            </w:r>
          </w:p>
        </w:tc>
      </w:tr>
      <w:tr w:rsidR="00590851" w:rsidRPr="00D359F3" w:rsidTr="00170035">
        <w:trPr>
          <w:trHeight w:val="163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CC3A39" w:rsidP="00D359F3">
            <w:pPr>
              <w:pStyle w:val="a3"/>
              <w:spacing w:after="0"/>
            </w:pPr>
            <w:r w:rsidRPr="00D359F3">
              <w:t>2</w:t>
            </w:r>
            <w:r w:rsidR="00590851" w:rsidRPr="00D359F3">
              <w:t>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>Разработка концепции бизнес-плана. Основные направления и 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14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CC3A39" w:rsidP="00D359F3">
            <w:pPr>
              <w:pStyle w:val="a3"/>
              <w:spacing w:after="0"/>
            </w:pPr>
            <w:r w:rsidRPr="00D359F3">
              <w:t>3</w:t>
            </w:r>
            <w:r w:rsidR="00590851" w:rsidRPr="00D359F3">
              <w:t>.</w:t>
            </w:r>
          </w:p>
        </w:tc>
        <w:tc>
          <w:tcPr>
            <w:tcW w:w="10064" w:type="dxa"/>
            <w:gridSpan w:val="2"/>
          </w:tcPr>
          <w:p w:rsidR="00590851" w:rsidRPr="00D359F3" w:rsidRDefault="00CC3A39" w:rsidP="00D359F3">
            <w:pPr>
              <w:jc w:val="both"/>
            </w:pPr>
            <w:r w:rsidRPr="00D359F3">
              <w:t xml:space="preserve">План маркетинга. </w:t>
            </w:r>
            <w:r w:rsidR="00590851" w:rsidRPr="00D359F3">
              <w:t>План производства (Эксплуатационная программа гостиничного предприятия). Потребность в материальных и трудовых ресурсах, структура (суть проекта; эффективность проекта, сведения о фирме; план действий; назначение, цели и задачи написания.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113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CC3A39" w:rsidP="00D359F3">
            <w:pPr>
              <w:pStyle w:val="a3"/>
              <w:spacing w:after="0"/>
            </w:pPr>
            <w:r w:rsidRPr="00D359F3">
              <w:t>4</w:t>
            </w:r>
            <w:r w:rsidR="00590851" w:rsidRPr="00D359F3">
              <w:t>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f2"/>
              <w:rPr>
                <w:lang w:val="ru-RU"/>
              </w:rPr>
            </w:pPr>
            <w:r w:rsidRPr="00D359F3">
              <w:rPr>
                <w:lang w:val="ru-RU"/>
              </w:rPr>
              <w:t xml:space="preserve">6.Финансовый план. Потребность в капитале и источники финансирования; план возврата кредита). </w:t>
            </w:r>
            <w:proofErr w:type="spellStart"/>
            <w:r w:rsidRPr="00D359F3">
              <w:t>Резюме</w:t>
            </w:r>
            <w:proofErr w:type="spellEnd"/>
            <w:r w:rsidRPr="00D359F3">
              <w:t xml:space="preserve"> </w:t>
            </w:r>
            <w:proofErr w:type="spellStart"/>
            <w:r w:rsidRPr="00D359F3">
              <w:t>бизнес-плана</w:t>
            </w:r>
            <w:proofErr w:type="spellEnd"/>
            <w:r w:rsidRPr="00D359F3">
              <w:t xml:space="preserve">. </w:t>
            </w:r>
            <w:proofErr w:type="spellStart"/>
            <w:r w:rsidRPr="00D359F3">
              <w:t>Инвестиционное</w:t>
            </w:r>
            <w:proofErr w:type="spellEnd"/>
            <w:r w:rsidRPr="00D359F3">
              <w:t xml:space="preserve"> </w:t>
            </w:r>
            <w:proofErr w:type="spellStart"/>
            <w:r w:rsidRPr="00D359F3">
              <w:t>предложение</w:t>
            </w:r>
            <w:proofErr w:type="spellEnd"/>
            <w:r w:rsidRPr="00D359F3">
              <w:rPr>
                <w:lang w:val="ru-RU"/>
              </w:rPr>
              <w:t>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2F4C45" w:rsidRPr="00D359F3" w:rsidTr="00170035">
        <w:tc>
          <w:tcPr>
            <w:tcW w:w="12582" w:type="dxa"/>
            <w:gridSpan w:val="4"/>
          </w:tcPr>
          <w:p w:rsidR="002F4C45" w:rsidRPr="00D359F3" w:rsidRDefault="00B834E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D359F3">
              <w:rPr>
                <w:b/>
                <w:iCs/>
              </w:rPr>
              <w:t>Промежуточная аттестация</w:t>
            </w:r>
            <w:r w:rsidR="00531116" w:rsidRPr="00D359F3">
              <w:rPr>
                <w:b/>
                <w:bCs/>
              </w:rPr>
              <w:t xml:space="preserve"> в форме </w:t>
            </w:r>
            <w:r w:rsidR="00C26DD1" w:rsidRPr="00D359F3">
              <w:rPr>
                <w:b/>
                <w:bCs/>
              </w:rPr>
              <w:t>контрольной работы</w:t>
            </w:r>
          </w:p>
        </w:tc>
        <w:tc>
          <w:tcPr>
            <w:tcW w:w="992" w:type="dxa"/>
          </w:tcPr>
          <w:p w:rsidR="002F4C45" w:rsidRPr="00D359F3" w:rsidRDefault="00D359F3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7" w:type="dxa"/>
            <w:shd w:val="clear" w:color="auto" w:fill="FFFFFF" w:themeFill="background1"/>
          </w:tcPr>
          <w:p w:rsidR="002F4C45" w:rsidRPr="00D359F3" w:rsidRDefault="002F4C4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70035" w:rsidRPr="00D359F3" w:rsidTr="00170035">
        <w:tc>
          <w:tcPr>
            <w:tcW w:w="12582" w:type="dxa"/>
            <w:gridSpan w:val="4"/>
          </w:tcPr>
          <w:p w:rsidR="00170035" w:rsidRPr="00D359F3" w:rsidRDefault="0017003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  <w:r w:rsidRPr="00D359F3">
              <w:rPr>
                <w:b/>
                <w:iCs/>
              </w:rPr>
              <w:t>Итого</w:t>
            </w:r>
          </w:p>
        </w:tc>
        <w:tc>
          <w:tcPr>
            <w:tcW w:w="992" w:type="dxa"/>
          </w:tcPr>
          <w:p w:rsidR="00170035" w:rsidRPr="00D359F3" w:rsidRDefault="0017003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30</w:t>
            </w:r>
          </w:p>
        </w:tc>
        <w:tc>
          <w:tcPr>
            <w:tcW w:w="1327" w:type="dxa"/>
            <w:shd w:val="clear" w:color="auto" w:fill="FFFFFF" w:themeFill="background1"/>
          </w:tcPr>
          <w:p w:rsidR="00170035" w:rsidRPr="00D359F3" w:rsidRDefault="0017003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640C96" w:rsidRPr="00D359F3" w:rsidRDefault="00640C96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D359F3" w:rsidRDefault="0035152E" w:rsidP="00D359F3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D359F3" w:rsidSect="00242688">
          <w:pgSz w:w="16840" w:h="11907" w:orient="landscape"/>
          <w:pgMar w:top="851" w:right="851" w:bottom="851" w:left="1418" w:header="709" w:footer="709" w:gutter="0"/>
          <w:cols w:space="720"/>
          <w:docGrid w:linePitch="326"/>
        </w:sectPr>
      </w:pPr>
    </w:p>
    <w:p w:rsidR="00404E6C" w:rsidRPr="00D359F3" w:rsidRDefault="00404E6C" w:rsidP="00D359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D359F3">
        <w:rPr>
          <w:b/>
          <w:caps/>
        </w:rPr>
        <w:lastRenderedPageBreak/>
        <w:t>3. условия реализации УЧЕБНОЙ дисциплины</w:t>
      </w:r>
    </w:p>
    <w:p w:rsidR="00404E6C" w:rsidRPr="00D359F3" w:rsidRDefault="00404E6C" w:rsidP="00D359F3">
      <w:pPr>
        <w:ind w:firstLine="660"/>
        <w:rPr>
          <w:b/>
          <w:bCs/>
        </w:rPr>
      </w:pPr>
    </w:p>
    <w:p w:rsidR="00404E6C" w:rsidRPr="00D359F3" w:rsidRDefault="00404E6C" w:rsidP="00D359F3">
      <w:pPr>
        <w:ind w:firstLine="660"/>
        <w:rPr>
          <w:b/>
          <w:bCs/>
        </w:rPr>
      </w:pPr>
      <w:r w:rsidRPr="00D359F3">
        <w:rPr>
          <w:b/>
          <w:bCs/>
        </w:rPr>
        <w:t>3.1. Материально-техническое обеспечение</w:t>
      </w:r>
    </w:p>
    <w:p w:rsidR="005574F6" w:rsidRPr="00D359F3" w:rsidRDefault="005574F6" w:rsidP="00D359F3">
      <w:pPr>
        <w:ind w:firstLine="660"/>
        <w:rPr>
          <w:bCs/>
        </w:rPr>
      </w:pPr>
    </w:p>
    <w:p w:rsidR="00404E6C" w:rsidRPr="00D359F3" w:rsidRDefault="00404E6C" w:rsidP="00D359F3">
      <w:pPr>
        <w:ind w:firstLine="660"/>
      </w:pPr>
      <w:r w:rsidRPr="00D359F3">
        <w:rPr>
          <w:bCs/>
        </w:rPr>
        <w:t xml:space="preserve">Реализация программы </w:t>
      </w:r>
      <w:r w:rsidRPr="00D359F3">
        <w:t>предполагает наличие учебных кабинетов «Экономики и предпринимательства».</w:t>
      </w:r>
    </w:p>
    <w:p w:rsidR="00404E6C" w:rsidRPr="00D359F3" w:rsidRDefault="00404E6C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D359F3">
        <w:rPr>
          <w:bCs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:rsidR="00404E6C" w:rsidRPr="00D359F3" w:rsidRDefault="00404E6C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D359F3">
        <w:rPr>
          <w:bCs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D359F3">
        <w:t>компьютеры с доступом к базам данных и Интернет.</w:t>
      </w:r>
    </w:p>
    <w:p w:rsidR="00404E6C" w:rsidRPr="00D359F3" w:rsidRDefault="00404E6C" w:rsidP="00D359F3">
      <w:pPr>
        <w:ind w:firstLine="660"/>
        <w:rPr>
          <w:b/>
        </w:rPr>
      </w:pPr>
    </w:p>
    <w:p w:rsidR="00404E6C" w:rsidRPr="00D359F3" w:rsidRDefault="00404E6C" w:rsidP="00D359F3">
      <w:pPr>
        <w:ind w:firstLine="660"/>
        <w:rPr>
          <w:b/>
        </w:rPr>
      </w:pPr>
      <w:r w:rsidRPr="00D359F3">
        <w:rPr>
          <w:b/>
        </w:rPr>
        <w:t>3.2. Информационное обеспечение обучения</w:t>
      </w:r>
    </w:p>
    <w:p w:rsidR="00642927" w:rsidRPr="00D359F3" w:rsidRDefault="00642927" w:rsidP="00D359F3">
      <w:pPr>
        <w:tabs>
          <w:tab w:val="left" w:pos="0"/>
        </w:tabs>
        <w:ind w:firstLine="660"/>
        <w:contextualSpacing/>
        <w:rPr>
          <w:b/>
          <w:bCs/>
        </w:rPr>
      </w:pPr>
    </w:p>
    <w:p w:rsidR="00404E6C" w:rsidRPr="00D359F3" w:rsidRDefault="00404E6C" w:rsidP="00D359F3">
      <w:pPr>
        <w:tabs>
          <w:tab w:val="left" w:pos="0"/>
        </w:tabs>
        <w:ind w:firstLine="660"/>
        <w:contextualSpacing/>
        <w:rPr>
          <w:b/>
          <w:bCs/>
        </w:rPr>
      </w:pPr>
      <w:r w:rsidRPr="00D359F3">
        <w:rPr>
          <w:b/>
          <w:bCs/>
        </w:rPr>
        <w:t>3.2.1 Основные источники (печатные издания):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>Гражданский кодекс Российской Федерации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 xml:space="preserve">Налоговый кодекс Российской Федерации 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 xml:space="preserve">Трудовой кодекс Российской Федерации 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 xml:space="preserve">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 </w:t>
      </w:r>
      <w:hyperlink r:id="rId13" w:tgtFrame="_parent" w:history="1">
        <w:r w:rsidRPr="00D359F3">
          <w:rPr>
            <w:u w:val="single"/>
          </w:rPr>
          <w:t>76-ФЗ</w:t>
        </w:r>
      </w:hyperlink>
      <w:r w:rsidRPr="00D359F3">
        <w:t>, от 8 декабря 2003 г. N 169-ФЗ 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D359F3">
        <w:t>Крутик</w:t>
      </w:r>
      <w:proofErr w:type="spellEnd"/>
      <w:r w:rsidRPr="00D359F3">
        <w:t xml:space="preserve"> А.Б., Решетова М.В. Предпринимательство в сфере сервиса. Учебник. М.: АКАДЕМИЯ, 201</w:t>
      </w:r>
      <w:r w:rsidR="00C7195F" w:rsidRPr="00D359F3">
        <w:t>7</w:t>
      </w:r>
      <w:r w:rsidRPr="00D359F3">
        <w:t>.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D359F3">
        <w:rPr>
          <w:iCs/>
          <w:shd w:val="clear" w:color="auto" w:fill="FFFFFF"/>
        </w:rPr>
        <w:t>Кузьмина, Е. Е. </w:t>
      </w:r>
      <w:r w:rsidRPr="00D359F3">
        <w:rPr>
          <w:shd w:val="clear" w:color="auto" w:fill="FFFFFF"/>
        </w:rPr>
        <w:t xml:space="preserve">Предпринимательская </w:t>
      </w:r>
      <w:proofErr w:type="gramStart"/>
      <w:r w:rsidRPr="00D359F3">
        <w:rPr>
          <w:shd w:val="clear" w:color="auto" w:fill="FFFFFF"/>
        </w:rPr>
        <w:t>деятельность :</w:t>
      </w:r>
      <w:proofErr w:type="gramEnd"/>
      <w:r w:rsidRPr="00D359F3">
        <w:rPr>
          <w:shd w:val="clear" w:color="auto" w:fill="FFFFFF"/>
        </w:rPr>
        <w:t xml:space="preserve"> учебное пособие для СПО / Е. Е. Кузьмина, Л. П. Кузьмина. — 2-е изд., </w:t>
      </w:r>
      <w:proofErr w:type="spellStart"/>
      <w:r w:rsidRPr="00D359F3">
        <w:rPr>
          <w:shd w:val="clear" w:color="auto" w:fill="FFFFFF"/>
        </w:rPr>
        <w:t>перераб</w:t>
      </w:r>
      <w:proofErr w:type="spellEnd"/>
      <w:r w:rsidRPr="00D359F3">
        <w:rPr>
          <w:shd w:val="clear" w:color="auto" w:fill="FFFFFF"/>
        </w:rPr>
        <w:t xml:space="preserve">. и доп. — М. : Издательство </w:t>
      </w:r>
      <w:proofErr w:type="spellStart"/>
      <w:r w:rsidRPr="00D359F3">
        <w:rPr>
          <w:shd w:val="clear" w:color="auto" w:fill="FFFFFF"/>
        </w:rPr>
        <w:t>Юрайт</w:t>
      </w:r>
      <w:proofErr w:type="spellEnd"/>
      <w:r w:rsidRPr="00D359F3">
        <w:rPr>
          <w:shd w:val="clear" w:color="auto" w:fill="FFFFFF"/>
        </w:rPr>
        <w:t>, 2017. — 508 с. — (Профессиональное образование). — ISBN 978-5-9916-9349-3. https://www.biblio-online.ru/viewer/BCEEE5E0-98EF-4EBF-A114-ADF030C3D856#page/1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D359F3">
        <w:rPr>
          <w:iCs/>
          <w:shd w:val="clear" w:color="auto" w:fill="FFFFFF"/>
        </w:rPr>
        <w:t>Чеберко</w:t>
      </w:r>
      <w:proofErr w:type="spellEnd"/>
      <w:r w:rsidRPr="00D359F3">
        <w:rPr>
          <w:iCs/>
          <w:shd w:val="clear" w:color="auto" w:fill="FFFFFF"/>
        </w:rPr>
        <w:t>, Е. Ф. </w:t>
      </w:r>
      <w:r w:rsidRPr="00D359F3">
        <w:rPr>
          <w:shd w:val="clear" w:color="auto" w:fill="FFFFFF"/>
        </w:rPr>
        <w:t xml:space="preserve">Предпринимательская </w:t>
      </w:r>
      <w:proofErr w:type="gramStart"/>
      <w:r w:rsidRPr="00D359F3">
        <w:rPr>
          <w:shd w:val="clear" w:color="auto" w:fill="FFFFFF"/>
        </w:rPr>
        <w:t>деятельность :</w:t>
      </w:r>
      <w:proofErr w:type="gramEnd"/>
      <w:r w:rsidRPr="00D359F3">
        <w:rPr>
          <w:shd w:val="clear" w:color="auto" w:fill="FFFFFF"/>
        </w:rPr>
        <w:t xml:space="preserve"> учебник и практикум для СПО / Е. Ф. </w:t>
      </w:r>
      <w:proofErr w:type="spellStart"/>
      <w:r w:rsidRPr="00D359F3">
        <w:rPr>
          <w:shd w:val="clear" w:color="auto" w:fill="FFFFFF"/>
        </w:rPr>
        <w:t>Чеберко</w:t>
      </w:r>
      <w:proofErr w:type="spellEnd"/>
      <w:r w:rsidRPr="00D359F3">
        <w:rPr>
          <w:shd w:val="clear" w:color="auto" w:fill="FFFFFF"/>
        </w:rPr>
        <w:t xml:space="preserve">. — </w:t>
      </w:r>
      <w:proofErr w:type="gramStart"/>
      <w:r w:rsidRPr="00D359F3">
        <w:rPr>
          <w:shd w:val="clear" w:color="auto" w:fill="FFFFFF"/>
        </w:rPr>
        <w:t>М. :</w:t>
      </w:r>
      <w:proofErr w:type="gramEnd"/>
      <w:r w:rsidRPr="00D359F3">
        <w:rPr>
          <w:shd w:val="clear" w:color="auto" w:fill="FFFFFF"/>
        </w:rPr>
        <w:t xml:space="preserve"> Издательство </w:t>
      </w:r>
      <w:proofErr w:type="spellStart"/>
      <w:r w:rsidRPr="00D359F3">
        <w:rPr>
          <w:shd w:val="clear" w:color="auto" w:fill="FFFFFF"/>
        </w:rPr>
        <w:t>Юрайт</w:t>
      </w:r>
      <w:proofErr w:type="spellEnd"/>
      <w:r w:rsidRPr="00D359F3">
        <w:rPr>
          <w:shd w:val="clear" w:color="auto" w:fill="FFFFFF"/>
        </w:rPr>
        <w:t>, 2017. — 219 с. — (Профессиональное образование). — ISBN 978-5-534-05041-7. https://www.biblio-online.ru/viewer/BB07BF60-B058-4FEB-8C8F-00FA1BEF9839#page/1</w:t>
      </w:r>
    </w:p>
    <w:p w:rsidR="00404E6C" w:rsidRPr="00D359F3" w:rsidRDefault="00404E6C" w:rsidP="00D359F3">
      <w:pPr>
        <w:shd w:val="clear" w:color="auto" w:fill="FFFFFF"/>
        <w:ind w:firstLine="660"/>
        <w:rPr>
          <w:b/>
          <w:bCs/>
        </w:rPr>
      </w:pPr>
    </w:p>
    <w:p w:rsidR="00404E6C" w:rsidRPr="00D359F3" w:rsidRDefault="00404E6C" w:rsidP="00D359F3">
      <w:pPr>
        <w:shd w:val="clear" w:color="auto" w:fill="FFFFFF"/>
        <w:ind w:firstLine="660"/>
        <w:rPr>
          <w:b/>
          <w:bCs/>
        </w:rPr>
      </w:pPr>
      <w:r w:rsidRPr="00D359F3">
        <w:rPr>
          <w:b/>
          <w:bCs/>
        </w:rPr>
        <w:t>3.2.2 Интернет источники (электронные издания)</w:t>
      </w:r>
    </w:p>
    <w:p w:rsidR="00404E6C" w:rsidRPr="00D359F3" w:rsidRDefault="002F3E6F" w:rsidP="00D359F3">
      <w:pPr>
        <w:shd w:val="clear" w:color="auto" w:fill="FFFFFF"/>
        <w:ind w:firstLine="660"/>
        <w:rPr>
          <w:shd w:val="clear" w:color="auto" w:fill="FFFFFF"/>
        </w:rPr>
      </w:pPr>
      <w:hyperlink r:id="rId14" w:history="1">
        <w:r w:rsidR="00404E6C" w:rsidRPr="00D359F3">
          <w:rPr>
            <w:b/>
            <w:bCs/>
            <w:u w:val="single"/>
            <w:shd w:val="clear" w:color="auto" w:fill="FFFFFF"/>
          </w:rPr>
          <w:t>http://do.rksi.ru/library/courses/osnpred/book.dbk</w:t>
        </w:r>
      </w:hyperlink>
      <w:r w:rsidR="00404E6C" w:rsidRPr="00D359F3">
        <w:rPr>
          <w:shd w:val="clear" w:color="auto" w:fill="FFFFFF"/>
        </w:rPr>
        <w:t xml:space="preserve"> </w:t>
      </w:r>
      <w:proofErr w:type="spellStart"/>
      <w:r w:rsidR="00404E6C" w:rsidRPr="00D359F3">
        <w:rPr>
          <w:shd w:val="clear" w:color="auto" w:fill="FFFFFF"/>
        </w:rPr>
        <w:t>Машерук</w:t>
      </w:r>
      <w:proofErr w:type="spellEnd"/>
      <w:r w:rsidR="00404E6C" w:rsidRPr="00D359F3">
        <w:rPr>
          <w:shd w:val="clear" w:color="auto" w:fill="FFFFFF"/>
        </w:rPr>
        <w:t xml:space="preserve"> Е.М. Основы предпринимательства. Дистанционный курс</w:t>
      </w:r>
    </w:p>
    <w:p w:rsidR="00404E6C" w:rsidRPr="00D359F3" w:rsidRDefault="002F3E6F" w:rsidP="00D359F3">
      <w:pPr>
        <w:shd w:val="clear" w:color="auto" w:fill="FFFFFF"/>
        <w:ind w:firstLine="660"/>
      </w:pPr>
      <w:hyperlink r:id="rId15" w:history="1">
        <w:r w:rsidR="00404E6C" w:rsidRPr="00D359F3">
          <w:rPr>
            <w:b/>
            <w:bCs/>
            <w:u w:val="single"/>
            <w:shd w:val="clear" w:color="auto" w:fill="FFFFFF"/>
          </w:rPr>
          <w:t>http://www.petrograd.biz/business_manual/business_13.php</w:t>
        </w:r>
      </w:hyperlink>
      <w:r w:rsidR="00404E6C" w:rsidRPr="00D359F3">
        <w:rPr>
          <w:shd w:val="clear" w:color="auto" w:fill="FFFFFF"/>
        </w:rPr>
        <w:t xml:space="preserve"> Мельников М.М. </w:t>
      </w:r>
    </w:p>
    <w:p w:rsidR="00404E6C" w:rsidRPr="00D359F3" w:rsidRDefault="002F3E6F" w:rsidP="00D359F3">
      <w:pPr>
        <w:shd w:val="clear" w:color="auto" w:fill="FFFFFF"/>
        <w:ind w:firstLine="660"/>
        <w:rPr>
          <w:shd w:val="clear" w:color="auto" w:fill="FFFFFF"/>
        </w:rPr>
      </w:pPr>
      <w:hyperlink r:id="rId16" w:history="1">
        <w:r w:rsidR="00404E6C" w:rsidRPr="00D359F3">
          <w:rPr>
            <w:b/>
            <w:bCs/>
            <w:u w:val="single"/>
            <w:shd w:val="clear" w:color="auto" w:fill="FFFFFF"/>
          </w:rPr>
          <w:t>http://www.mybiz.ru/</w:t>
        </w:r>
      </w:hyperlink>
      <w:r w:rsidR="00404E6C" w:rsidRPr="00D359F3">
        <w:rPr>
          <w:shd w:val="clear" w:color="auto" w:fill="FFFFFF"/>
        </w:rPr>
        <w:t xml:space="preserve"> Свой бизнес/электронный журнал.</w:t>
      </w:r>
    </w:p>
    <w:p w:rsidR="00404E6C" w:rsidRPr="00D359F3" w:rsidRDefault="002F3E6F" w:rsidP="00D359F3">
      <w:pPr>
        <w:shd w:val="clear" w:color="auto" w:fill="FFFFFF"/>
        <w:ind w:firstLine="660"/>
      </w:pPr>
      <w:hyperlink r:id="rId17" w:history="1">
        <w:r w:rsidR="00404E6C" w:rsidRPr="00D359F3">
          <w:rPr>
            <w:b/>
            <w:bCs/>
            <w:u w:val="single"/>
            <w:shd w:val="clear" w:color="auto" w:fill="FFFFFF"/>
          </w:rPr>
          <w:t>http://www.registriruisam.ru/index.html</w:t>
        </w:r>
      </w:hyperlink>
      <w:r w:rsidR="00404E6C" w:rsidRPr="00D359F3">
        <w:rPr>
          <w:shd w:val="clear" w:color="auto" w:fill="FFFFFF"/>
        </w:rPr>
        <w:t xml:space="preserve"> Документы для регистрации и перерегистрации ООО (в соответствии с ФЗ-312) и ИП. Рекомендации по выбору банка и открытию расчетного счета. </w:t>
      </w:r>
      <w:hyperlink r:id="rId18" w:history="1">
        <w:r w:rsidR="00404E6C" w:rsidRPr="00D359F3">
          <w:rPr>
            <w:u w:val="single"/>
          </w:rPr>
          <w:t>http://producm.ru/books/business_structure/book7/p10/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404E6C" w:rsidRPr="00D359F3" w:rsidTr="00404E6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E6C" w:rsidRPr="00D359F3" w:rsidRDefault="00404E6C" w:rsidP="00D359F3">
            <w:pPr>
              <w:ind w:firstLine="660"/>
              <w:jc w:val="both"/>
              <w:rPr>
                <w:lang w:eastAsia="en-US"/>
              </w:rPr>
            </w:pPr>
            <w:r w:rsidRPr="00D359F3">
              <w:rPr>
                <w:spacing w:val="1"/>
                <w:lang w:eastAsia="en-US"/>
              </w:rPr>
              <w:t xml:space="preserve">Мультимедийное модульное издание «Строим отель» </w:t>
            </w:r>
            <w:r w:rsidRPr="00D359F3">
              <w:rPr>
                <w:spacing w:val="1"/>
                <w:lang w:val="en-US" w:eastAsia="en-US"/>
              </w:rPr>
              <w:t>People</w:t>
            </w:r>
            <w:r w:rsidRPr="00D359F3">
              <w:rPr>
                <w:spacing w:val="1"/>
                <w:lang w:eastAsia="en-US"/>
              </w:rPr>
              <w:t>&amp;</w:t>
            </w:r>
            <w:proofErr w:type="spellStart"/>
            <w:r w:rsidRPr="00D359F3">
              <w:rPr>
                <w:spacing w:val="1"/>
                <w:lang w:val="en-US" w:eastAsia="en-US"/>
              </w:rPr>
              <w:t>Life</w:t>
            </w:r>
            <w:r w:rsidRPr="00D359F3">
              <w:rPr>
                <w:lang w:val="en-US" w:eastAsia="en-US"/>
              </w:rPr>
              <w:t>mediagroup</w:t>
            </w:r>
            <w:proofErr w:type="spellEnd"/>
            <w:r w:rsidRPr="00D359F3">
              <w:rPr>
                <w:spacing w:val="1"/>
                <w:lang w:eastAsia="en-US"/>
              </w:rPr>
              <w:t>, 2009</w:t>
            </w:r>
          </w:p>
        </w:tc>
      </w:tr>
    </w:tbl>
    <w:p w:rsidR="00404E6C" w:rsidRPr="00D359F3" w:rsidRDefault="00404E6C" w:rsidP="00D359F3">
      <w:pPr>
        <w:ind w:firstLine="770"/>
        <w:rPr>
          <w:bCs/>
        </w:rPr>
      </w:pPr>
    </w:p>
    <w:p w:rsidR="00642927" w:rsidRPr="00D359F3" w:rsidRDefault="00642927" w:rsidP="00D359F3">
      <w:pPr>
        <w:ind w:firstLine="770"/>
        <w:contextualSpacing/>
        <w:rPr>
          <w:b/>
        </w:rPr>
      </w:pPr>
    </w:p>
    <w:p w:rsidR="00642927" w:rsidRPr="00D359F3" w:rsidRDefault="00642927" w:rsidP="00D359F3">
      <w:pPr>
        <w:ind w:firstLine="770"/>
        <w:contextualSpacing/>
        <w:rPr>
          <w:b/>
        </w:rPr>
      </w:pPr>
    </w:p>
    <w:p w:rsidR="00642927" w:rsidRPr="00D359F3" w:rsidRDefault="00642927" w:rsidP="00D359F3">
      <w:pPr>
        <w:ind w:firstLine="770"/>
        <w:contextualSpacing/>
        <w:rPr>
          <w:b/>
        </w:rPr>
      </w:pPr>
    </w:p>
    <w:p w:rsidR="00404E6C" w:rsidRPr="00D359F3" w:rsidRDefault="0028537D" w:rsidP="00D359F3">
      <w:pPr>
        <w:ind w:left="360"/>
        <w:jc w:val="center"/>
        <w:rPr>
          <w:b/>
        </w:rPr>
      </w:pPr>
      <w:r w:rsidRPr="00D359F3">
        <w:rPr>
          <w:b/>
        </w:rPr>
        <w:lastRenderedPageBreak/>
        <w:t xml:space="preserve">4. </w:t>
      </w:r>
      <w:r w:rsidR="00404E6C" w:rsidRPr="00D359F3">
        <w:rPr>
          <w:b/>
        </w:rPr>
        <w:t xml:space="preserve">КОНТРОЛЬ И ОЦЕНКА РЕЗУЛЬТАТОВ ОСВОЕНИЯ УЧЕБНОЙ ДИСЦИПЛИНЫ </w:t>
      </w:r>
    </w:p>
    <w:p w:rsidR="00642927" w:rsidRPr="00D359F3" w:rsidRDefault="00642927" w:rsidP="00D359F3">
      <w:pPr>
        <w:pStyle w:val="af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3194"/>
        <w:gridCol w:w="2899"/>
      </w:tblGrid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Результаты обучения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Критерии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Методы оценки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t>Характеристика демонстрируемых знаний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  <w:rPr>
                <w:b/>
              </w:rPr>
            </w:pPr>
            <w:r w:rsidRPr="00D359F3">
              <w:t>Например: тестирование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shd w:val="clear" w:color="auto" w:fill="FFFFFF"/>
              <w:ind w:firstLine="397"/>
              <w:jc w:val="both"/>
            </w:pPr>
            <w:r w:rsidRPr="00D359F3">
              <w:t xml:space="preserve"> Содержание предпринимательской деятельности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Устный опрос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shd w:val="clear" w:color="auto" w:fill="FFFFFF"/>
              <w:jc w:val="both"/>
            </w:pPr>
            <w:r w:rsidRPr="00D359F3">
              <w:t>Предпринимательская идея и ее выбор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Выбор предпринимательской идеи, презентация, обоснование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 xml:space="preserve"> Создание собственного дела.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Ситуационная задача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Устный опрос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Технология бизнес-планирования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  <w:rPr>
                <w:b/>
              </w:rPr>
            </w:pPr>
            <w:r w:rsidRPr="00D359F3">
              <w:t>Ситуационная задача</w:t>
            </w:r>
          </w:p>
        </w:tc>
      </w:tr>
    </w:tbl>
    <w:p w:rsidR="00404E6C" w:rsidRPr="00D359F3" w:rsidRDefault="00404E6C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04E6C" w:rsidRPr="00D359F3" w:rsidRDefault="00404E6C" w:rsidP="00D359F3">
      <w:pPr>
        <w:widowControl w:val="0"/>
        <w:suppressAutoHyphens/>
        <w:autoSpaceDE w:val="0"/>
        <w:autoSpaceDN w:val="0"/>
        <w:adjustRightInd w:val="0"/>
        <w:jc w:val="right"/>
      </w:pPr>
    </w:p>
    <w:p w:rsidR="00404E6C" w:rsidRPr="00D359F3" w:rsidRDefault="00404E6C" w:rsidP="00D359F3">
      <w:pPr>
        <w:ind w:firstLine="709"/>
        <w:jc w:val="both"/>
      </w:pPr>
      <w:r w:rsidRPr="00D359F3">
        <w:t xml:space="preserve">Оценка индивидуальных образовательных достижений по результатам </w:t>
      </w:r>
      <w:r w:rsidRPr="00D359F3">
        <w:rPr>
          <w:spacing w:val="-3"/>
        </w:rPr>
        <w:t>т</w:t>
      </w:r>
      <w:r w:rsidRPr="00D359F3"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04E6C" w:rsidRPr="00D359F3" w:rsidRDefault="00404E6C" w:rsidP="00D359F3">
      <w:pPr>
        <w:ind w:firstLine="709"/>
        <w:jc w:val="both"/>
      </w:pPr>
    </w:p>
    <w:tbl>
      <w:tblPr>
        <w:tblW w:w="92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88"/>
        <w:gridCol w:w="2318"/>
        <w:gridCol w:w="3646"/>
      </w:tblGrid>
      <w:tr w:rsidR="00404E6C" w:rsidRPr="00D359F3" w:rsidTr="00C7195F">
        <w:trPr>
          <w:trHeight w:val="20"/>
          <w:jc w:val="center"/>
        </w:trPr>
        <w:tc>
          <w:tcPr>
            <w:tcW w:w="3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Процент результативности (правильных ответов)</w:t>
            </w:r>
          </w:p>
        </w:tc>
        <w:tc>
          <w:tcPr>
            <w:tcW w:w="596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Качественная оценка индивидуальных образовательных достижений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/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балл (отметка)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вербальный аналог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5</w:t>
            </w:r>
          </w:p>
        </w:tc>
        <w:tc>
          <w:tcPr>
            <w:tcW w:w="364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отлично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4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хорошо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3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удовлетворительно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2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не удовлетворительно</w:t>
            </w:r>
          </w:p>
        </w:tc>
      </w:tr>
    </w:tbl>
    <w:p w:rsidR="00404E6C" w:rsidRPr="00D359F3" w:rsidRDefault="00404E6C" w:rsidP="00D359F3">
      <w:pPr>
        <w:widowControl w:val="0"/>
        <w:suppressAutoHyphens/>
        <w:ind w:firstLine="720"/>
        <w:jc w:val="both"/>
      </w:pPr>
    </w:p>
    <w:p w:rsidR="00404E6C" w:rsidRPr="00D359F3" w:rsidRDefault="00404E6C" w:rsidP="00D359F3">
      <w:pPr>
        <w:widowControl w:val="0"/>
        <w:suppressAutoHyphens/>
        <w:ind w:firstLine="720"/>
        <w:jc w:val="both"/>
      </w:pPr>
      <w:r w:rsidRPr="00D359F3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642927" w:rsidRPr="00D359F3" w:rsidRDefault="00642927" w:rsidP="00D359F3">
      <w:pPr>
        <w:rPr>
          <w:b/>
        </w:rPr>
      </w:pPr>
    </w:p>
    <w:p w:rsidR="00404E6C" w:rsidRPr="00D359F3" w:rsidRDefault="00404E6C" w:rsidP="00D359F3"/>
    <w:p w:rsidR="00404E6C" w:rsidRPr="00D359F3" w:rsidRDefault="00404E6C" w:rsidP="00D359F3"/>
    <w:p w:rsidR="0072450C" w:rsidRPr="00D359F3" w:rsidRDefault="0072450C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72450C" w:rsidRPr="00D359F3" w:rsidSect="00B061FA">
      <w:pgSz w:w="11906" w:h="16838"/>
      <w:pgMar w:top="851" w:right="851" w:bottom="851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E6F" w:rsidRDefault="002F3E6F">
      <w:r>
        <w:separator/>
      </w:r>
    </w:p>
  </w:endnote>
  <w:endnote w:type="continuationSeparator" w:id="0">
    <w:p w:rsidR="002F3E6F" w:rsidRDefault="002F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no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3C5" w:rsidRDefault="002419DB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E73C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572699"/>
      <w:docPartObj>
        <w:docPartGallery w:val="Page Numbers (Bottom of Page)"/>
        <w:docPartUnique/>
      </w:docPartObj>
    </w:sdtPr>
    <w:sdtEndPr/>
    <w:sdtContent>
      <w:p w:rsidR="009E5CA4" w:rsidRDefault="009E5CA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0BD">
          <w:rPr>
            <w:noProof/>
          </w:rPr>
          <w:t>7</w:t>
        </w:r>
        <w:r>
          <w:fldChar w:fldCharType="end"/>
        </w:r>
      </w:p>
    </w:sdtContent>
  </w:sdt>
  <w:p w:rsidR="00AE73C5" w:rsidRDefault="00AE73C5" w:rsidP="00315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E6F" w:rsidRDefault="002F3E6F">
      <w:r>
        <w:separator/>
      </w:r>
    </w:p>
  </w:footnote>
  <w:footnote w:type="continuationSeparator" w:id="0">
    <w:p w:rsidR="002F3E6F" w:rsidRDefault="002F3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305EE"/>
    <w:multiLevelType w:val="hybridMultilevel"/>
    <w:tmpl w:val="C6509C98"/>
    <w:lvl w:ilvl="0" w:tplc="51A8F5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32939"/>
    <w:multiLevelType w:val="multilevel"/>
    <w:tmpl w:val="E83E5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4" w15:restartNumberingAfterBreak="0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5" w15:restartNumberingAfterBreak="0">
    <w:nsid w:val="46F32701"/>
    <w:multiLevelType w:val="hybridMultilevel"/>
    <w:tmpl w:val="082E1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52E"/>
    <w:rsid w:val="0000014B"/>
    <w:rsid w:val="0000088E"/>
    <w:rsid w:val="00011A69"/>
    <w:rsid w:val="00011E2A"/>
    <w:rsid w:val="000311D5"/>
    <w:rsid w:val="00042247"/>
    <w:rsid w:val="00043DB8"/>
    <w:rsid w:val="00045948"/>
    <w:rsid w:val="000523D7"/>
    <w:rsid w:val="00091FF2"/>
    <w:rsid w:val="000A703F"/>
    <w:rsid w:val="000C198A"/>
    <w:rsid w:val="000F233E"/>
    <w:rsid w:val="00100E9B"/>
    <w:rsid w:val="00106C82"/>
    <w:rsid w:val="001278CE"/>
    <w:rsid w:val="00141200"/>
    <w:rsid w:val="00141802"/>
    <w:rsid w:val="00144254"/>
    <w:rsid w:val="00170035"/>
    <w:rsid w:val="00172CE2"/>
    <w:rsid w:val="001A2CB0"/>
    <w:rsid w:val="001C10BD"/>
    <w:rsid w:val="001D1576"/>
    <w:rsid w:val="001D4C86"/>
    <w:rsid w:val="001D5B34"/>
    <w:rsid w:val="001D6070"/>
    <w:rsid w:val="00200FDA"/>
    <w:rsid w:val="00225028"/>
    <w:rsid w:val="002419DB"/>
    <w:rsid w:val="00242688"/>
    <w:rsid w:val="0028537D"/>
    <w:rsid w:val="002B627C"/>
    <w:rsid w:val="002C1BE7"/>
    <w:rsid w:val="002C4360"/>
    <w:rsid w:val="002C46D5"/>
    <w:rsid w:val="002C4B31"/>
    <w:rsid w:val="002C6B34"/>
    <w:rsid w:val="002C6D20"/>
    <w:rsid w:val="002D44E2"/>
    <w:rsid w:val="002E3F45"/>
    <w:rsid w:val="002E476F"/>
    <w:rsid w:val="002F295F"/>
    <w:rsid w:val="002F3E6F"/>
    <w:rsid w:val="002F4C45"/>
    <w:rsid w:val="003150DC"/>
    <w:rsid w:val="00316905"/>
    <w:rsid w:val="00322961"/>
    <w:rsid w:val="00323151"/>
    <w:rsid w:val="00330095"/>
    <w:rsid w:val="0033591F"/>
    <w:rsid w:val="00335CB5"/>
    <w:rsid w:val="0035152E"/>
    <w:rsid w:val="00362C49"/>
    <w:rsid w:val="003802ED"/>
    <w:rsid w:val="003818A1"/>
    <w:rsid w:val="0039390B"/>
    <w:rsid w:val="0039462C"/>
    <w:rsid w:val="003946E8"/>
    <w:rsid w:val="00395E4B"/>
    <w:rsid w:val="003A67C9"/>
    <w:rsid w:val="003D2885"/>
    <w:rsid w:val="003E4152"/>
    <w:rsid w:val="003E5EE9"/>
    <w:rsid w:val="003F0FAF"/>
    <w:rsid w:val="004028C3"/>
    <w:rsid w:val="00404E6C"/>
    <w:rsid w:val="00424664"/>
    <w:rsid w:val="004331B1"/>
    <w:rsid w:val="00447160"/>
    <w:rsid w:val="00460709"/>
    <w:rsid w:val="00461992"/>
    <w:rsid w:val="00461C06"/>
    <w:rsid w:val="00475E9D"/>
    <w:rsid w:val="0049445C"/>
    <w:rsid w:val="004D7259"/>
    <w:rsid w:val="004E0841"/>
    <w:rsid w:val="005127CC"/>
    <w:rsid w:val="00531116"/>
    <w:rsid w:val="00547283"/>
    <w:rsid w:val="005524FB"/>
    <w:rsid w:val="00555313"/>
    <w:rsid w:val="00556406"/>
    <w:rsid w:val="005574F6"/>
    <w:rsid w:val="00561D92"/>
    <w:rsid w:val="00586F2C"/>
    <w:rsid w:val="00590851"/>
    <w:rsid w:val="00593467"/>
    <w:rsid w:val="00597453"/>
    <w:rsid w:val="00597DA1"/>
    <w:rsid w:val="005A4C49"/>
    <w:rsid w:val="005A7274"/>
    <w:rsid w:val="005B0EE1"/>
    <w:rsid w:val="005C5C83"/>
    <w:rsid w:val="005E1503"/>
    <w:rsid w:val="005F1077"/>
    <w:rsid w:val="005F341C"/>
    <w:rsid w:val="00626B8E"/>
    <w:rsid w:val="00640C96"/>
    <w:rsid w:val="00642927"/>
    <w:rsid w:val="00647315"/>
    <w:rsid w:val="006522FD"/>
    <w:rsid w:val="006535A6"/>
    <w:rsid w:val="00655DC5"/>
    <w:rsid w:val="00672EAD"/>
    <w:rsid w:val="00681421"/>
    <w:rsid w:val="00682494"/>
    <w:rsid w:val="00697CEC"/>
    <w:rsid w:val="006B1E63"/>
    <w:rsid w:val="006B2539"/>
    <w:rsid w:val="006C4122"/>
    <w:rsid w:val="006F0C1A"/>
    <w:rsid w:val="00714A4F"/>
    <w:rsid w:val="00721182"/>
    <w:rsid w:val="0072450C"/>
    <w:rsid w:val="00730CC0"/>
    <w:rsid w:val="00743027"/>
    <w:rsid w:val="007627DF"/>
    <w:rsid w:val="007712A3"/>
    <w:rsid w:val="007764B0"/>
    <w:rsid w:val="007772A6"/>
    <w:rsid w:val="00790216"/>
    <w:rsid w:val="007958F2"/>
    <w:rsid w:val="007C328C"/>
    <w:rsid w:val="007E1EE2"/>
    <w:rsid w:val="007E63EA"/>
    <w:rsid w:val="00825C72"/>
    <w:rsid w:val="0085649D"/>
    <w:rsid w:val="00874481"/>
    <w:rsid w:val="00875457"/>
    <w:rsid w:val="00876F26"/>
    <w:rsid w:val="008811D9"/>
    <w:rsid w:val="00893F04"/>
    <w:rsid w:val="0089760C"/>
    <w:rsid w:val="008A4D2E"/>
    <w:rsid w:val="008A7615"/>
    <w:rsid w:val="008B12B8"/>
    <w:rsid w:val="008C5D1F"/>
    <w:rsid w:val="008C7215"/>
    <w:rsid w:val="0094699D"/>
    <w:rsid w:val="00992F3F"/>
    <w:rsid w:val="009B49A9"/>
    <w:rsid w:val="009B7AE5"/>
    <w:rsid w:val="009D4601"/>
    <w:rsid w:val="009E5CA4"/>
    <w:rsid w:val="009F5E2A"/>
    <w:rsid w:val="00AA0617"/>
    <w:rsid w:val="00AA622D"/>
    <w:rsid w:val="00AB0BBA"/>
    <w:rsid w:val="00AB3535"/>
    <w:rsid w:val="00AB3980"/>
    <w:rsid w:val="00AB3E9F"/>
    <w:rsid w:val="00AC0825"/>
    <w:rsid w:val="00AE73C5"/>
    <w:rsid w:val="00AF201D"/>
    <w:rsid w:val="00B061FA"/>
    <w:rsid w:val="00B53186"/>
    <w:rsid w:val="00B65944"/>
    <w:rsid w:val="00B71DCC"/>
    <w:rsid w:val="00B75354"/>
    <w:rsid w:val="00B834E7"/>
    <w:rsid w:val="00B85B7F"/>
    <w:rsid w:val="00B874B1"/>
    <w:rsid w:val="00B97B8C"/>
    <w:rsid w:val="00BA259F"/>
    <w:rsid w:val="00BC2F11"/>
    <w:rsid w:val="00BD1A9A"/>
    <w:rsid w:val="00BD262D"/>
    <w:rsid w:val="00BF3A92"/>
    <w:rsid w:val="00C07F3C"/>
    <w:rsid w:val="00C16337"/>
    <w:rsid w:val="00C20D07"/>
    <w:rsid w:val="00C23FFE"/>
    <w:rsid w:val="00C261E4"/>
    <w:rsid w:val="00C26506"/>
    <w:rsid w:val="00C26DD1"/>
    <w:rsid w:val="00C4170C"/>
    <w:rsid w:val="00C7195F"/>
    <w:rsid w:val="00C75225"/>
    <w:rsid w:val="00C86BFB"/>
    <w:rsid w:val="00CA2440"/>
    <w:rsid w:val="00CC3A39"/>
    <w:rsid w:val="00CD02F2"/>
    <w:rsid w:val="00CE7A5E"/>
    <w:rsid w:val="00D02DD8"/>
    <w:rsid w:val="00D10957"/>
    <w:rsid w:val="00D359F3"/>
    <w:rsid w:val="00D45C59"/>
    <w:rsid w:val="00D469BB"/>
    <w:rsid w:val="00D830F6"/>
    <w:rsid w:val="00D96F17"/>
    <w:rsid w:val="00DB37A8"/>
    <w:rsid w:val="00DC63DB"/>
    <w:rsid w:val="00DD15C6"/>
    <w:rsid w:val="00DE03D5"/>
    <w:rsid w:val="00DF2B3C"/>
    <w:rsid w:val="00E00234"/>
    <w:rsid w:val="00E158FE"/>
    <w:rsid w:val="00E420FE"/>
    <w:rsid w:val="00E46384"/>
    <w:rsid w:val="00E47CE8"/>
    <w:rsid w:val="00E507A3"/>
    <w:rsid w:val="00E57A21"/>
    <w:rsid w:val="00E63714"/>
    <w:rsid w:val="00E67026"/>
    <w:rsid w:val="00E71265"/>
    <w:rsid w:val="00E811BD"/>
    <w:rsid w:val="00E833CC"/>
    <w:rsid w:val="00EA10C9"/>
    <w:rsid w:val="00EB4DC4"/>
    <w:rsid w:val="00EB54E8"/>
    <w:rsid w:val="00EC2521"/>
    <w:rsid w:val="00EC3B21"/>
    <w:rsid w:val="00ED4917"/>
    <w:rsid w:val="00EF47AE"/>
    <w:rsid w:val="00F002DD"/>
    <w:rsid w:val="00F040E3"/>
    <w:rsid w:val="00F10734"/>
    <w:rsid w:val="00F37152"/>
    <w:rsid w:val="00F72A2E"/>
    <w:rsid w:val="00F9409E"/>
    <w:rsid w:val="00FB5FC8"/>
    <w:rsid w:val="00FC7EB2"/>
    <w:rsid w:val="00FE1887"/>
    <w:rsid w:val="00FE53CC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ADCEF7-C1BA-43B7-8369-322E984C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515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15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1">
    <w:name w:val="Emphasis"/>
    <w:basedOn w:val="a0"/>
    <w:uiPriority w:val="99"/>
    <w:qFormat/>
    <w:rsid w:val="00395E4B"/>
    <w:rPr>
      <w:rFonts w:cs="Times New Roman"/>
      <w:i/>
    </w:rPr>
  </w:style>
  <w:style w:type="paragraph" w:styleId="af2">
    <w:name w:val="Normal (Web)"/>
    <w:basedOn w:val="a"/>
    <w:uiPriority w:val="99"/>
    <w:unhideWhenUsed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rsid w:val="0059085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5">
    <w:name w:val="c5"/>
    <w:basedOn w:val="a0"/>
    <w:rsid w:val="00590851"/>
  </w:style>
  <w:style w:type="character" w:customStyle="1" w:styleId="c3c5">
    <w:name w:val="c3 c5"/>
    <w:basedOn w:val="a0"/>
    <w:rsid w:val="00590851"/>
  </w:style>
  <w:style w:type="paragraph" w:styleId="af3">
    <w:name w:val="header"/>
    <w:basedOn w:val="a"/>
    <w:link w:val="af4"/>
    <w:uiPriority w:val="99"/>
    <w:unhideWhenUsed/>
    <w:rsid w:val="00B061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061F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akon.kuban.ru/nd2/2001-4/76fz-03.html" TargetMode="External"/><Relationship Id="rId18" Type="http://schemas.openxmlformats.org/officeDocument/2006/relationships/hyperlink" Target="http://producm.ru/books/business_structure/book7/p1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http://www.registriruisam.ru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ybiz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petrograd.biz/business_manual/business_13.php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http://do.rksi.ru/library/courses/osnpred/book.d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13915-1CA4-4FB5-BBD7-E67EFF056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2117</Words>
  <Characters>12070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14159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ФИС ПРИЕМ</cp:lastModifiedBy>
  <cp:revision>12</cp:revision>
  <cp:lastPrinted>2025-11-17T12:34:00Z</cp:lastPrinted>
  <dcterms:created xsi:type="dcterms:W3CDTF">2023-10-01T17:29:00Z</dcterms:created>
  <dcterms:modified xsi:type="dcterms:W3CDTF">2026-03-12T14:19:00Z</dcterms:modified>
</cp:coreProperties>
</file>